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D62555" w14:textId="77777777" w:rsidR="00183041" w:rsidRDefault="00000000">
      <w:pPr>
        <w:tabs>
          <w:tab w:val="left" w:pos="924"/>
        </w:tabs>
        <w:rPr>
          <w:rFonts w:ascii="宋体" w:hAnsi="宋体"/>
          <w:sz w:val="24"/>
        </w:rPr>
      </w:pPr>
      <w:r>
        <w:rPr>
          <w:rFonts w:ascii="黑体" w:eastAsia="黑体" w:hAnsi="黑体" w:hint="eastAsia"/>
        </w:rPr>
        <w:t>附件</w:t>
      </w:r>
      <w:r>
        <w:rPr>
          <w:rFonts w:ascii="黑体" w:eastAsia="黑体" w:hAnsi="黑体"/>
        </w:rPr>
        <w:t>1</w:t>
      </w:r>
    </w:p>
    <w:p w14:paraId="37630E03" w14:textId="77777777" w:rsidR="00183041" w:rsidRDefault="00000000">
      <w:pPr>
        <w:rPr>
          <w:rFonts w:ascii="仿宋" w:eastAsia="仿宋" w:hAnsi="仿宋" w:cs="宋体"/>
          <w:kern w:val="0"/>
        </w:rPr>
      </w:pPr>
      <w:r>
        <w:rPr>
          <w:rFonts w:ascii="仿宋" w:eastAsia="仿宋" w:hAnsi="仿宋" w:cs="宋体" w:hint="eastAsia"/>
          <w:kern w:val="0"/>
        </w:rPr>
        <w:t xml:space="preserve">   </w:t>
      </w:r>
    </w:p>
    <w:p w14:paraId="6E1D64A6" w14:textId="77777777" w:rsidR="00183041" w:rsidRDefault="00000000">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202</w:t>
      </w:r>
      <w:r>
        <w:rPr>
          <w:rFonts w:ascii="方正小标宋简体" w:eastAsia="方正小标宋简体"/>
          <w:sz w:val="44"/>
          <w:szCs w:val="44"/>
        </w:rPr>
        <w:t>2</w:t>
      </w:r>
      <w:r>
        <w:rPr>
          <w:rFonts w:ascii="方正小标宋简体" w:eastAsia="方正小标宋简体" w:hint="eastAsia"/>
          <w:sz w:val="44"/>
          <w:szCs w:val="44"/>
        </w:rPr>
        <w:t>年成都百万职工技能大赛</w:t>
      </w:r>
    </w:p>
    <w:p w14:paraId="78AB3328" w14:textId="77777777" w:rsidR="00183041" w:rsidRDefault="00000000">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物业电工比赛技术文件</w:t>
      </w:r>
    </w:p>
    <w:p w14:paraId="5AD6734D" w14:textId="77777777" w:rsidR="00183041" w:rsidRDefault="00183041">
      <w:pPr>
        <w:spacing w:line="600" w:lineRule="exact"/>
        <w:rPr>
          <w:rFonts w:ascii="华文中宋" w:eastAsia="华文中宋" w:hAnsi="华文中宋" w:cs="宋体"/>
          <w:b/>
          <w:kern w:val="0"/>
          <w:sz w:val="36"/>
          <w:szCs w:val="36"/>
        </w:rPr>
      </w:pPr>
    </w:p>
    <w:p w14:paraId="70122EDB" w14:textId="77777777" w:rsidR="00183041" w:rsidRDefault="00000000">
      <w:pPr>
        <w:spacing w:line="600" w:lineRule="exact"/>
        <w:ind w:firstLineChars="200" w:firstLine="640"/>
        <w:rPr>
          <w:rFonts w:eastAsia="黑体"/>
        </w:rPr>
      </w:pPr>
      <w:r>
        <w:rPr>
          <w:rFonts w:eastAsia="黑体" w:hint="eastAsia"/>
        </w:rPr>
        <w:t>一、理论考试</w:t>
      </w:r>
    </w:p>
    <w:p w14:paraId="049C7841" w14:textId="77777777" w:rsidR="00183041" w:rsidRDefault="00000000">
      <w:pPr>
        <w:spacing w:line="600" w:lineRule="exact"/>
        <w:ind w:firstLineChars="200" w:firstLine="640"/>
        <w:rPr>
          <w:rFonts w:eastAsia="楷体_GB2312"/>
        </w:rPr>
      </w:pPr>
      <w:r>
        <w:rPr>
          <w:rFonts w:eastAsia="楷体_GB2312" w:hint="eastAsia"/>
        </w:rPr>
        <w:t>（一）考试形式</w:t>
      </w:r>
    </w:p>
    <w:p w14:paraId="01BE1049" w14:textId="77777777" w:rsidR="00183041" w:rsidRDefault="00000000">
      <w:pPr>
        <w:widowControl/>
        <w:shd w:val="clear" w:color="auto" w:fill="FFFFFF"/>
        <w:spacing w:line="276" w:lineRule="auto"/>
        <w:ind w:firstLineChars="200" w:firstLine="640"/>
        <w:rPr>
          <w:rFonts w:ascii="仿宋_GB2312" w:hAnsi="仿宋" w:cs="宋体"/>
          <w:kern w:val="0"/>
        </w:rPr>
      </w:pPr>
      <w:r>
        <w:rPr>
          <w:rFonts w:ascii="仿宋_GB2312" w:hAnsi="仿宋" w:cs="宋体" w:hint="eastAsia"/>
          <w:kern w:val="0"/>
        </w:rPr>
        <w:t>理论考试采取闭卷考试形式，采用纸质试卷进行考核，选手使用专用纸质答题卡答题，时间为90分钟。题型有判断题、单项选择题和多项选择题。考核内容涉及电工理论基础、电气控制原理、电子电路和PLC 原理、安全生产和用电安全、建筑设备设施基础等五个方面的理论知识</w:t>
      </w:r>
    </w:p>
    <w:p w14:paraId="73837C9C" w14:textId="77777777" w:rsidR="00183041" w:rsidRDefault="00000000">
      <w:pPr>
        <w:spacing w:line="600" w:lineRule="exact"/>
        <w:ind w:firstLineChars="200" w:firstLine="640"/>
        <w:rPr>
          <w:rFonts w:eastAsia="楷体_GB2312"/>
        </w:rPr>
      </w:pPr>
      <w:r>
        <w:rPr>
          <w:rFonts w:eastAsia="楷体_GB2312" w:hint="eastAsia"/>
        </w:rPr>
        <w:t>（二）考题类型及分布</w:t>
      </w:r>
    </w:p>
    <w:p w14:paraId="16506071" w14:textId="77777777" w:rsidR="00183041" w:rsidRDefault="00000000">
      <w:pPr>
        <w:pStyle w:val="af1"/>
        <w:widowControl/>
        <w:shd w:val="clear" w:color="auto" w:fill="FFFFFF"/>
        <w:adjustRightInd w:val="0"/>
        <w:spacing w:line="360" w:lineRule="auto"/>
        <w:ind w:left="640" w:firstLineChars="0" w:firstLine="0"/>
        <w:rPr>
          <w:rFonts w:ascii="仿宋_GB2312" w:eastAsia="仿宋_GB2312" w:hAnsi="仿宋" w:cs="宋体"/>
          <w:kern w:val="0"/>
          <w:sz w:val="32"/>
          <w:szCs w:val="32"/>
        </w:rPr>
      </w:pPr>
      <w:r>
        <w:rPr>
          <w:rFonts w:ascii="仿宋_GB2312" w:eastAsia="仿宋_GB2312" w:hAnsi="仿宋" w:cs="宋体" w:hint="eastAsia"/>
          <w:kern w:val="0"/>
          <w:sz w:val="32"/>
          <w:szCs w:val="32"/>
        </w:rPr>
        <w:t>考试题型为：单选、多选、判断。</w:t>
      </w:r>
    </w:p>
    <w:p w14:paraId="24908B85" w14:textId="77777777" w:rsidR="00183041" w:rsidRDefault="00000000">
      <w:pPr>
        <w:pStyle w:val="af1"/>
        <w:widowControl/>
        <w:shd w:val="clear" w:color="auto" w:fill="FFFFFF"/>
        <w:adjustRightInd w:val="0"/>
        <w:spacing w:line="360" w:lineRule="auto"/>
        <w:ind w:left="640" w:firstLineChars="0" w:firstLine="0"/>
        <w:rPr>
          <w:rFonts w:ascii="仿宋_GB2312" w:eastAsia="仿宋_GB2312" w:hAnsi="仿宋" w:cs="宋体"/>
          <w:kern w:val="0"/>
          <w:sz w:val="32"/>
          <w:szCs w:val="32"/>
        </w:rPr>
      </w:pPr>
      <w:r>
        <w:rPr>
          <w:rFonts w:ascii="仿宋_GB2312" w:eastAsia="仿宋_GB2312" w:hAnsi="仿宋" w:cs="宋体" w:hint="eastAsia"/>
          <w:kern w:val="0"/>
          <w:sz w:val="32"/>
          <w:szCs w:val="32"/>
        </w:rPr>
        <w:t>内容大致分布：</w:t>
      </w:r>
    </w:p>
    <w:tbl>
      <w:tblPr>
        <w:tblStyle w:val="ac"/>
        <w:tblW w:w="0" w:type="auto"/>
        <w:jc w:val="center"/>
        <w:tblLook w:val="04A0" w:firstRow="1" w:lastRow="0" w:firstColumn="1" w:lastColumn="0" w:noHBand="0" w:noVBand="1"/>
      </w:tblPr>
      <w:tblGrid>
        <w:gridCol w:w="3256"/>
        <w:gridCol w:w="1134"/>
        <w:gridCol w:w="1134"/>
        <w:gridCol w:w="1140"/>
        <w:gridCol w:w="986"/>
      </w:tblGrid>
      <w:tr w:rsidR="00183041" w14:paraId="6803D891" w14:textId="77777777">
        <w:trPr>
          <w:trHeight w:val="493"/>
          <w:jc w:val="center"/>
        </w:trPr>
        <w:tc>
          <w:tcPr>
            <w:tcW w:w="3256" w:type="dxa"/>
            <w:vMerge w:val="restart"/>
            <w:vAlign w:val="center"/>
          </w:tcPr>
          <w:p w14:paraId="58453732" w14:textId="77777777" w:rsidR="00183041" w:rsidRDefault="00000000">
            <w:pPr>
              <w:adjustRightInd w:val="0"/>
              <w:snapToGrid w:val="0"/>
              <w:jc w:val="center"/>
              <w:rPr>
                <w:rFonts w:ascii="仿宋_GB2312" w:hAnsi="仿宋" w:cs="Calibri"/>
                <w:b/>
                <w:sz w:val="28"/>
                <w:szCs w:val="28"/>
              </w:rPr>
            </w:pPr>
            <w:r>
              <w:rPr>
                <w:rFonts w:ascii="仿宋_GB2312" w:hAnsi="仿宋" w:cs="Calibri" w:hint="eastAsia"/>
                <w:b/>
                <w:sz w:val="28"/>
                <w:szCs w:val="28"/>
              </w:rPr>
              <w:t>项目</w:t>
            </w:r>
          </w:p>
        </w:tc>
        <w:tc>
          <w:tcPr>
            <w:tcW w:w="4394" w:type="dxa"/>
            <w:gridSpan w:val="4"/>
            <w:vAlign w:val="center"/>
          </w:tcPr>
          <w:p w14:paraId="726356BF" w14:textId="77777777" w:rsidR="00183041" w:rsidRDefault="00000000">
            <w:pPr>
              <w:adjustRightInd w:val="0"/>
              <w:snapToGrid w:val="0"/>
              <w:jc w:val="center"/>
              <w:rPr>
                <w:rFonts w:ascii="仿宋_GB2312" w:hAnsi="仿宋" w:cs="Calibri"/>
                <w:b/>
                <w:sz w:val="28"/>
                <w:szCs w:val="28"/>
              </w:rPr>
            </w:pPr>
            <w:r>
              <w:rPr>
                <w:rFonts w:ascii="仿宋_GB2312" w:hAnsi="仿宋" w:cs="Calibri" w:hint="eastAsia"/>
                <w:b/>
                <w:sz w:val="28"/>
                <w:szCs w:val="28"/>
              </w:rPr>
              <w:t>分布</w:t>
            </w:r>
          </w:p>
        </w:tc>
      </w:tr>
      <w:tr w:rsidR="00183041" w14:paraId="3BDBB20D" w14:textId="77777777">
        <w:trPr>
          <w:trHeight w:val="490"/>
          <w:jc w:val="center"/>
        </w:trPr>
        <w:tc>
          <w:tcPr>
            <w:tcW w:w="3256" w:type="dxa"/>
            <w:vMerge/>
            <w:vAlign w:val="center"/>
          </w:tcPr>
          <w:p w14:paraId="76982430" w14:textId="77777777" w:rsidR="00183041" w:rsidRDefault="00183041">
            <w:pPr>
              <w:autoSpaceDE w:val="0"/>
              <w:autoSpaceDN w:val="0"/>
              <w:adjustRightInd w:val="0"/>
              <w:snapToGrid w:val="0"/>
              <w:jc w:val="center"/>
              <w:rPr>
                <w:rFonts w:ascii="仿宋_GB2312" w:hAnsi="仿宋" w:cs="Calibri"/>
                <w:b/>
                <w:sz w:val="28"/>
                <w:szCs w:val="28"/>
              </w:rPr>
            </w:pPr>
          </w:p>
        </w:tc>
        <w:tc>
          <w:tcPr>
            <w:tcW w:w="1134" w:type="dxa"/>
            <w:vAlign w:val="center"/>
          </w:tcPr>
          <w:p w14:paraId="45B14CC2" w14:textId="77777777" w:rsidR="00183041" w:rsidRDefault="00000000">
            <w:pPr>
              <w:autoSpaceDE w:val="0"/>
              <w:autoSpaceDN w:val="0"/>
              <w:adjustRightInd w:val="0"/>
              <w:snapToGrid w:val="0"/>
              <w:jc w:val="center"/>
              <w:rPr>
                <w:rFonts w:ascii="仿宋_GB2312" w:hAnsi="仿宋" w:cs="Calibri"/>
                <w:b/>
                <w:sz w:val="28"/>
                <w:szCs w:val="28"/>
              </w:rPr>
            </w:pPr>
            <w:r>
              <w:rPr>
                <w:rFonts w:ascii="仿宋_GB2312" w:hAnsi="仿宋" w:cs="Calibri" w:hint="eastAsia"/>
                <w:b/>
                <w:sz w:val="28"/>
                <w:szCs w:val="28"/>
              </w:rPr>
              <w:t>单选</w:t>
            </w:r>
          </w:p>
        </w:tc>
        <w:tc>
          <w:tcPr>
            <w:tcW w:w="1134" w:type="dxa"/>
            <w:vAlign w:val="center"/>
          </w:tcPr>
          <w:p w14:paraId="3DDA8A1D" w14:textId="77777777" w:rsidR="00183041" w:rsidRDefault="00000000">
            <w:pPr>
              <w:autoSpaceDE w:val="0"/>
              <w:autoSpaceDN w:val="0"/>
              <w:adjustRightInd w:val="0"/>
              <w:snapToGrid w:val="0"/>
              <w:jc w:val="center"/>
              <w:rPr>
                <w:rFonts w:ascii="仿宋_GB2312" w:hAnsi="仿宋" w:cs="Calibri"/>
                <w:b/>
                <w:sz w:val="28"/>
                <w:szCs w:val="28"/>
              </w:rPr>
            </w:pPr>
            <w:r>
              <w:rPr>
                <w:rFonts w:ascii="仿宋_GB2312" w:hAnsi="仿宋" w:cs="Calibri" w:hint="eastAsia"/>
                <w:b/>
                <w:sz w:val="28"/>
                <w:szCs w:val="28"/>
              </w:rPr>
              <w:t>多选</w:t>
            </w:r>
          </w:p>
        </w:tc>
        <w:tc>
          <w:tcPr>
            <w:tcW w:w="1140" w:type="dxa"/>
            <w:vAlign w:val="center"/>
          </w:tcPr>
          <w:p w14:paraId="03F159FF" w14:textId="77777777" w:rsidR="00183041" w:rsidRDefault="00000000">
            <w:pPr>
              <w:autoSpaceDE w:val="0"/>
              <w:autoSpaceDN w:val="0"/>
              <w:adjustRightInd w:val="0"/>
              <w:snapToGrid w:val="0"/>
              <w:jc w:val="center"/>
              <w:rPr>
                <w:rFonts w:ascii="仿宋_GB2312" w:hAnsi="仿宋" w:cs="Calibri"/>
                <w:b/>
                <w:sz w:val="28"/>
                <w:szCs w:val="28"/>
              </w:rPr>
            </w:pPr>
            <w:r>
              <w:rPr>
                <w:rFonts w:ascii="仿宋_GB2312" w:hAnsi="仿宋" w:cs="Calibri" w:hint="eastAsia"/>
                <w:b/>
                <w:sz w:val="28"/>
                <w:szCs w:val="28"/>
              </w:rPr>
              <w:t>判断</w:t>
            </w:r>
          </w:p>
        </w:tc>
        <w:tc>
          <w:tcPr>
            <w:tcW w:w="986" w:type="dxa"/>
            <w:vAlign w:val="center"/>
          </w:tcPr>
          <w:p w14:paraId="5D164ED9" w14:textId="77777777" w:rsidR="00183041" w:rsidRDefault="00000000">
            <w:pPr>
              <w:autoSpaceDE w:val="0"/>
              <w:autoSpaceDN w:val="0"/>
              <w:adjustRightInd w:val="0"/>
              <w:snapToGrid w:val="0"/>
              <w:jc w:val="center"/>
              <w:rPr>
                <w:rFonts w:ascii="仿宋_GB2312" w:hAnsi="仿宋" w:cs="Calibri"/>
                <w:b/>
                <w:sz w:val="28"/>
                <w:szCs w:val="28"/>
              </w:rPr>
            </w:pPr>
            <w:r>
              <w:rPr>
                <w:rFonts w:ascii="仿宋_GB2312" w:hAnsi="仿宋" w:cs="Calibri" w:hint="eastAsia"/>
                <w:b/>
                <w:sz w:val="28"/>
                <w:szCs w:val="28"/>
              </w:rPr>
              <w:t>占比</w:t>
            </w:r>
          </w:p>
        </w:tc>
      </w:tr>
      <w:tr w:rsidR="00183041" w14:paraId="2731C80B" w14:textId="77777777">
        <w:trPr>
          <w:trHeight w:val="490"/>
          <w:jc w:val="center"/>
        </w:trPr>
        <w:tc>
          <w:tcPr>
            <w:tcW w:w="3256" w:type="dxa"/>
            <w:vAlign w:val="center"/>
          </w:tcPr>
          <w:p w14:paraId="764A60AE"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电工理论基础</w:t>
            </w:r>
          </w:p>
        </w:tc>
        <w:tc>
          <w:tcPr>
            <w:tcW w:w="1134" w:type="dxa"/>
            <w:vAlign w:val="center"/>
          </w:tcPr>
          <w:p w14:paraId="1E6BE9C0" w14:textId="77777777" w:rsidR="00183041" w:rsidRDefault="00000000">
            <w:pPr>
              <w:jc w:val="center"/>
              <w:rPr>
                <w:rFonts w:ascii="Calibri" w:hAnsi="Calibri" w:cs="Calibri"/>
              </w:rPr>
            </w:pPr>
            <w:r>
              <w:rPr>
                <w:rFonts w:ascii="仿宋_GB2312" w:hAnsi="仿宋" w:cs="宋体" w:hint="eastAsia"/>
                <w:sz w:val="28"/>
                <w:szCs w:val="28"/>
              </w:rPr>
              <w:t>√</w:t>
            </w:r>
          </w:p>
        </w:tc>
        <w:tc>
          <w:tcPr>
            <w:tcW w:w="1134" w:type="dxa"/>
            <w:vAlign w:val="center"/>
          </w:tcPr>
          <w:p w14:paraId="2CF32C04" w14:textId="77777777" w:rsidR="00183041" w:rsidRDefault="00000000">
            <w:pPr>
              <w:jc w:val="center"/>
              <w:rPr>
                <w:rFonts w:ascii="Calibri" w:hAnsi="Calibri" w:cs="Calibri"/>
              </w:rPr>
            </w:pPr>
            <w:r>
              <w:rPr>
                <w:rFonts w:ascii="仿宋_GB2312" w:hAnsi="仿宋" w:cs="宋体" w:hint="eastAsia"/>
                <w:sz w:val="28"/>
                <w:szCs w:val="28"/>
              </w:rPr>
              <w:t>√</w:t>
            </w:r>
          </w:p>
        </w:tc>
        <w:tc>
          <w:tcPr>
            <w:tcW w:w="1140" w:type="dxa"/>
            <w:vAlign w:val="center"/>
          </w:tcPr>
          <w:p w14:paraId="07EC50F3" w14:textId="77777777" w:rsidR="00183041" w:rsidRDefault="00000000">
            <w:pPr>
              <w:jc w:val="center"/>
              <w:rPr>
                <w:rFonts w:ascii="Calibri" w:hAnsi="Calibri" w:cs="Calibri"/>
              </w:rPr>
            </w:pPr>
            <w:r>
              <w:rPr>
                <w:rFonts w:ascii="仿宋_GB2312" w:hAnsi="仿宋" w:cs="宋体" w:hint="eastAsia"/>
                <w:sz w:val="28"/>
                <w:szCs w:val="28"/>
              </w:rPr>
              <w:t>√</w:t>
            </w:r>
          </w:p>
        </w:tc>
        <w:tc>
          <w:tcPr>
            <w:tcW w:w="986" w:type="dxa"/>
            <w:vAlign w:val="center"/>
          </w:tcPr>
          <w:p w14:paraId="0FEA364C"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30%</w:t>
            </w:r>
          </w:p>
        </w:tc>
      </w:tr>
      <w:tr w:rsidR="00183041" w14:paraId="22BF7E79" w14:textId="77777777">
        <w:trPr>
          <w:trHeight w:val="490"/>
          <w:jc w:val="center"/>
        </w:trPr>
        <w:tc>
          <w:tcPr>
            <w:tcW w:w="3256" w:type="dxa"/>
            <w:vAlign w:val="center"/>
          </w:tcPr>
          <w:p w14:paraId="3BD41DF2"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电气控制原理</w:t>
            </w:r>
          </w:p>
        </w:tc>
        <w:tc>
          <w:tcPr>
            <w:tcW w:w="1134" w:type="dxa"/>
            <w:vAlign w:val="center"/>
          </w:tcPr>
          <w:p w14:paraId="538D9F7C" w14:textId="77777777" w:rsidR="00183041" w:rsidRDefault="00000000">
            <w:pPr>
              <w:jc w:val="center"/>
              <w:rPr>
                <w:rFonts w:ascii="Calibri" w:hAnsi="Calibri" w:cs="Calibri"/>
              </w:rPr>
            </w:pPr>
            <w:r>
              <w:rPr>
                <w:rFonts w:ascii="仿宋_GB2312" w:hAnsi="仿宋" w:cs="宋体" w:hint="eastAsia"/>
                <w:sz w:val="28"/>
                <w:szCs w:val="28"/>
              </w:rPr>
              <w:t>√</w:t>
            </w:r>
          </w:p>
        </w:tc>
        <w:tc>
          <w:tcPr>
            <w:tcW w:w="1134" w:type="dxa"/>
            <w:vAlign w:val="center"/>
          </w:tcPr>
          <w:p w14:paraId="7B2C3854" w14:textId="77777777" w:rsidR="00183041" w:rsidRDefault="00000000">
            <w:pPr>
              <w:jc w:val="center"/>
              <w:rPr>
                <w:rFonts w:ascii="Calibri" w:hAnsi="Calibri" w:cs="Calibri"/>
              </w:rPr>
            </w:pPr>
            <w:r>
              <w:rPr>
                <w:rFonts w:ascii="仿宋_GB2312" w:hAnsi="仿宋" w:cs="宋体" w:hint="eastAsia"/>
                <w:sz w:val="28"/>
                <w:szCs w:val="28"/>
              </w:rPr>
              <w:t>√</w:t>
            </w:r>
          </w:p>
        </w:tc>
        <w:tc>
          <w:tcPr>
            <w:tcW w:w="1140" w:type="dxa"/>
            <w:vAlign w:val="center"/>
          </w:tcPr>
          <w:p w14:paraId="6A79D803" w14:textId="77777777" w:rsidR="00183041" w:rsidRDefault="00000000">
            <w:pPr>
              <w:jc w:val="center"/>
              <w:rPr>
                <w:rFonts w:ascii="Calibri" w:hAnsi="Calibri" w:cs="Calibri"/>
              </w:rPr>
            </w:pPr>
            <w:r>
              <w:rPr>
                <w:rFonts w:ascii="仿宋_GB2312" w:hAnsi="仿宋" w:cs="宋体" w:hint="eastAsia"/>
                <w:sz w:val="28"/>
                <w:szCs w:val="28"/>
              </w:rPr>
              <w:t>√</w:t>
            </w:r>
          </w:p>
        </w:tc>
        <w:tc>
          <w:tcPr>
            <w:tcW w:w="986" w:type="dxa"/>
            <w:vAlign w:val="center"/>
          </w:tcPr>
          <w:p w14:paraId="5F60E1B3"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3</w:t>
            </w:r>
            <w:r>
              <w:rPr>
                <w:rFonts w:ascii="仿宋_GB2312" w:hAnsi="仿宋" w:cs="宋体"/>
                <w:sz w:val="28"/>
                <w:szCs w:val="28"/>
              </w:rPr>
              <w:t>5</w:t>
            </w:r>
            <w:r>
              <w:rPr>
                <w:rFonts w:ascii="仿宋_GB2312" w:hAnsi="仿宋" w:cs="宋体" w:hint="eastAsia"/>
                <w:sz w:val="28"/>
                <w:szCs w:val="28"/>
              </w:rPr>
              <w:t>%</w:t>
            </w:r>
          </w:p>
        </w:tc>
      </w:tr>
      <w:tr w:rsidR="00183041" w14:paraId="36292967" w14:textId="77777777">
        <w:trPr>
          <w:trHeight w:val="490"/>
          <w:jc w:val="center"/>
        </w:trPr>
        <w:tc>
          <w:tcPr>
            <w:tcW w:w="3256" w:type="dxa"/>
            <w:vAlign w:val="center"/>
          </w:tcPr>
          <w:p w14:paraId="2763B7C2"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lastRenderedPageBreak/>
              <w:t>电子电路和PLC 原理</w:t>
            </w:r>
          </w:p>
        </w:tc>
        <w:tc>
          <w:tcPr>
            <w:tcW w:w="1134" w:type="dxa"/>
            <w:vAlign w:val="center"/>
          </w:tcPr>
          <w:p w14:paraId="378D521D" w14:textId="77777777" w:rsidR="00183041" w:rsidRDefault="00000000">
            <w:pPr>
              <w:jc w:val="center"/>
              <w:rPr>
                <w:rFonts w:ascii="Calibri" w:hAnsi="Calibri" w:cs="Calibri"/>
              </w:rPr>
            </w:pPr>
            <w:r>
              <w:rPr>
                <w:rFonts w:ascii="仿宋_GB2312" w:hAnsi="仿宋" w:cs="宋体" w:hint="eastAsia"/>
                <w:sz w:val="28"/>
                <w:szCs w:val="28"/>
              </w:rPr>
              <w:t>√</w:t>
            </w:r>
          </w:p>
        </w:tc>
        <w:tc>
          <w:tcPr>
            <w:tcW w:w="1134" w:type="dxa"/>
            <w:vAlign w:val="center"/>
          </w:tcPr>
          <w:p w14:paraId="4393E4B2" w14:textId="77777777" w:rsidR="00183041" w:rsidRDefault="00000000">
            <w:pPr>
              <w:jc w:val="center"/>
              <w:rPr>
                <w:rFonts w:ascii="Calibri" w:hAnsi="Calibri" w:cs="Calibri"/>
              </w:rPr>
            </w:pPr>
            <w:r>
              <w:rPr>
                <w:rFonts w:ascii="仿宋_GB2312" w:hAnsi="仿宋" w:cs="宋体" w:hint="eastAsia"/>
                <w:sz w:val="28"/>
                <w:szCs w:val="28"/>
              </w:rPr>
              <w:t>√</w:t>
            </w:r>
          </w:p>
        </w:tc>
        <w:tc>
          <w:tcPr>
            <w:tcW w:w="1140" w:type="dxa"/>
            <w:vAlign w:val="center"/>
          </w:tcPr>
          <w:p w14:paraId="1BB9696B" w14:textId="77777777" w:rsidR="00183041" w:rsidRDefault="00000000">
            <w:pPr>
              <w:jc w:val="center"/>
              <w:rPr>
                <w:rFonts w:ascii="Calibri" w:hAnsi="Calibri" w:cs="Calibri"/>
              </w:rPr>
            </w:pPr>
            <w:r>
              <w:rPr>
                <w:rFonts w:ascii="仿宋_GB2312" w:hAnsi="仿宋" w:cs="宋体" w:hint="eastAsia"/>
                <w:sz w:val="28"/>
                <w:szCs w:val="28"/>
              </w:rPr>
              <w:t>√</w:t>
            </w:r>
          </w:p>
        </w:tc>
        <w:tc>
          <w:tcPr>
            <w:tcW w:w="986" w:type="dxa"/>
            <w:vAlign w:val="center"/>
          </w:tcPr>
          <w:p w14:paraId="330DDECD"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1</w:t>
            </w:r>
            <w:r>
              <w:rPr>
                <w:rFonts w:ascii="仿宋_GB2312" w:hAnsi="仿宋" w:cs="宋体"/>
                <w:sz w:val="28"/>
                <w:szCs w:val="28"/>
              </w:rPr>
              <w:t>5</w:t>
            </w:r>
            <w:r>
              <w:rPr>
                <w:rFonts w:ascii="仿宋_GB2312" w:hAnsi="仿宋" w:cs="宋体" w:hint="eastAsia"/>
                <w:sz w:val="28"/>
                <w:szCs w:val="28"/>
              </w:rPr>
              <w:t>%</w:t>
            </w:r>
          </w:p>
        </w:tc>
      </w:tr>
      <w:tr w:rsidR="00183041" w14:paraId="48092965" w14:textId="77777777">
        <w:trPr>
          <w:trHeight w:val="490"/>
          <w:jc w:val="center"/>
        </w:trPr>
        <w:tc>
          <w:tcPr>
            <w:tcW w:w="3256" w:type="dxa"/>
            <w:vAlign w:val="center"/>
          </w:tcPr>
          <w:p w14:paraId="64262078"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安全生产和用电安全</w:t>
            </w:r>
          </w:p>
        </w:tc>
        <w:tc>
          <w:tcPr>
            <w:tcW w:w="1134" w:type="dxa"/>
            <w:vAlign w:val="center"/>
          </w:tcPr>
          <w:p w14:paraId="25B88372" w14:textId="77777777" w:rsidR="00183041" w:rsidRDefault="00000000">
            <w:pPr>
              <w:jc w:val="center"/>
              <w:rPr>
                <w:rFonts w:ascii="Calibri" w:hAnsi="Calibri" w:cs="Calibri"/>
              </w:rPr>
            </w:pPr>
            <w:r>
              <w:rPr>
                <w:rFonts w:ascii="仿宋_GB2312" w:hAnsi="仿宋" w:cs="宋体" w:hint="eastAsia"/>
                <w:sz w:val="28"/>
                <w:szCs w:val="28"/>
              </w:rPr>
              <w:t>√</w:t>
            </w:r>
          </w:p>
        </w:tc>
        <w:tc>
          <w:tcPr>
            <w:tcW w:w="1134" w:type="dxa"/>
            <w:vAlign w:val="center"/>
          </w:tcPr>
          <w:p w14:paraId="32977CD0" w14:textId="77777777" w:rsidR="00183041" w:rsidRDefault="00000000">
            <w:pPr>
              <w:jc w:val="center"/>
              <w:rPr>
                <w:rFonts w:ascii="Calibri" w:hAnsi="Calibri" w:cs="Calibri"/>
              </w:rPr>
            </w:pPr>
            <w:r>
              <w:rPr>
                <w:rFonts w:ascii="仿宋_GB2312" w:hAnsi="仿宋" w:cs="宋体" w:hint="eastAsia"/>
                <w:sz w:val="28"/>
                <w:szCs w:val="28"/>
              </w:rPr>
              <w:t>√</w:t>
            </w:r>
          </w:p>
        </w:tc>
        <w:tc>
          <w:tcPr>
            <w:tcW w:w="1140" w:type="dxa"/>
            <w:vAlign w:val="center"/>
          </w:tcPr>
          <w:p w14:paraId="789C0D94"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_GB2312" w:cs="宋体" w:hint="eastAsia"/>
                <w:sz w:val="28"/>
                <w:szCs w:val="28"/>
              </w:rPr>
              <w:t>\</w:t>
            </w:r>
          </w:p>
        </w:tc>
        <w:tc>
          <w:tcPr>
            <w:tcW w:w="986" w:type="dxa"/>
            <w:vAlign w:val="center"/>
          </w:tcPr>
          <w:p w14:paraId="15C1D4B0"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10%</w:t>
            </w:r>
          </w:p>
        </w:tc>
      </w:tr>
      <w:tr w:rsidR="00183041" w14:paraId="1D4296AB" w14:textId="77777777">
        <w:trPr>
          <w:trHeight w:val="490"/>
          <w:jc w:val="center"/>
        </w:trPr>
        <w:tc>
          <w:tcPr>
            <w:tcW w:w="3256" w:type="dxa"/>
            <w:vAlign w:val="center"/>
          </w:tcPr>
          <w:p w14:paraId="2285F025"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建筑设备设施基础</w:t>
            </w:r>
          </w:p>
        </w:tc>
        <w:tc>
          <w:tcPr>
            <w:tcW w:w="1134" w:type="dxa"/>
            <w:vAlign w:val="center"/>
          </w:tcPr>
          <w:p w14:paraId="075A76DD" w14:textId="77777777" w:rsidR="00183041" w:rsidRDefault="00000000">
            <w:pPr>
              <w:jc w:val="center"/>
              <w:rPr>
                <w:rFonts w:ascii="Calibri" w:hAnsi="Calibri" w:cs="Calibri"/>
              </w:rPr>
            </w:pPr>
            <w:r>
              <w:rPr>
                <w:rFonts w:ascii="仿宋_GB2312" w:hAnsi="仿宋" w:cs="宋体" w:hint="eastAsia"/>
                <w:sz w:val="28"/>
                <w:szCs w:val="28"/>
              </w:rPr>
              <w:t>√</w:t>
            </w:r>
          </w:p>
        </w:tc>
        <w:tc>
          <w:tcPr>
            <w:tcW w:w="1134" w:type="dxa"/>
            <w:vAlign w:val="center"/>
          </w:tcPr>
          <w:p w14:paraId="348EB156" w14:textId="77777777" w:rsidR="00183041" w:rsidRDefault="00000000">
            <w:pPr>
              <w:jc w:val="center"/>
              <w:rPr>
                <w:rFonts w:ascii="Calibri" w:hAnsi="Calibri" w:cs="Calibri"/>
              </w:rPr>
            </w:pPr>
            <w:r>
              <w:rPr>
                <w:rFonts w:ascii="仿宋_GB2312" w:hAnsi="仿宋" w:cs="宋体" w:hint="eastAsia"/>
                <w:sz w:val="28"/>
                <w:szCs w:val="28"/>
              </w:rPr>
              <w:t>√</w:t>
            </w:r>
          </w:p>
        </w:tc>
        <w:tc>
          <w:tcPr>
            <w:tcW w:w="1140" w:type="dxa"/>
            <w:vAlign w:val="center"/>
          </w:tcPr>
          <w:p w14:paraId="6135FACB"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_GB2312" w:cs="宋体" w:hint="eastAsia"/>
                <w:sz w:val="28"/>
                <w:szCs w:val="28"/>
              </w:rPr>
              <w:t>\</w:t>
            </w:r>
          </w:p>
        </w:tc>
        <w:tc>
          <w:tcPr>
            <w:tcW w:w="986" w:type="dxa"/>
            <w:vAlign w:val="center"/>
          </w:tcPr>
          <w:p w14:paraId="6EE333AE"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10%</w:t>
            </w:r>
          </w:p>
        </w:tc>
      </w:tr>
      <w:tr w:rsidR="00183041" w14:paraId="143AB79A" w14:textId="77777777">
        <w:trPr>
          <w:trHeight w:val="490"/>
          <w:jc w:val="center"/>
        </w:trPr>
        <w:tc>
          <w:tcPr>
            <w:tcW w:w="3256" w:type="dxa"/>
            <w:vAlign w:val="center"/>
          </w:tcPr>
          <w:p w14:paraId="1E9AECB9"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理论题总计</w:t>
            </w:r>
          </w:p>
        </w:tc>
        <w:tc>
          <w:tcPr>
            <w:tcW w:w="1134" w:type="dxa"/>
            <w:vAlign w:val="center"/>
          </w:tcPr>
          <w:p w14:paraId="38783D70"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40</w:t>
            </w:r>
          </w:p>
        </w:tc>
        <w:tc>
          <w:tcPr>
            <w:tcW w:w="1134" w:type="dxa"/>
            <w:vAlign w:val="center"/>
          </w:tcPr>
          <w:p w14:paraId="77D9CF6B"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20</w:t>
            </w:r>
          </w:p>
        </w:tc>
        <w:tc>
          <w:tcPr>
            <w:tcW w:w="1140" w:type="dxa"/>
            <w:vAlign w:val="center"/>
          </w:tcPr>
          <w:p w14:paraId="79F744FD"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30</w:t>
            </w:r>
          </w:p>
        </w:tc>
        <w:tc>
          <w:tcPr>
            <w:tcW w:w="986" w:type="dxa"/>
            <w:vAlign w:val="center"/>
          </w:tcPr>
          <w:p w14:paraId="1E1E8756" w14:textId="77777777" w:rsidR="00183041" w:rsidRDefault="00000000">
            <w:pPr>
              <w:autoSpaceDE w:val="0"/>
              <w:autoSpaceDN w:val="0"/>
              <w:adjustRightInd w:val="0"/>
              <w:snapToGrid w:val="0"/>
              <w:jc w:val="center"/>
              <w:rPr>
                <w:rFonts w:ascii="仿宋_GB2312" w:hAnsi="仿宋" w:cs="宋体"/>
                <w:sz w:val="28"/>
                <w:szCs w:val="28"/>
              </w:rPr>
            </w:pPr>
            <w:r>
              <w:rPr>
                <w:rFonts w:ascii="仿宋_GB2312" w:hAnsi="仿宋" w:cs="宋体" w:hint="eastAsia"/>
                <w:sz w:val="28"/>
                <w:szCs w:val="28"/>
              </w:rPr>
              <w:t>100</w:t>
            </w:r>
            <w:r>
              <w:rPr>
                <w:rFonts w:ascii="仿宋_GB2312" w:hAnsi="仿宋" w:cs="宋体"/>
                <w:sz w:val="28"/>
                <w:szCs w:val="28"/>
              </w:rPr>
              <w:t>%</w:t>
            </w:r>
          </w:p>
        </w:tc>
      </w:tr>
    </w:tbl>
    <w:p w14:paraId="2BA23BC1" w14:textId="77777777" w:rsidR="00183041" w:rsidRDefault="00000000">
      <w:pPr>
        <w:tabs>
          <w:tab w:val="left" w:pos="1650"/>
        </w:tabs>
        <w:adjustRightInd w:val="0"/>
        <w:snapToGrid w:val="0"/>
        <w:spacing w:line="560" w:lineRule="exact"/>
        <w:ind w:firstLineChars="200" w:firstLine="640"/>
        <w:jc w:val="left"/>
        <w:rPr>
          <w:rFonts w:ascii="仿宋_GB2312" w:hAnsi="仿宋" w:cs="宋体"/>
          <w:kern w:val="0"/>
        </w:rPr>
      </w:pPr>
      <w:r>
        <w:rPr>
          <w:rFonts w:ascii="仿宋_GB2312" w:hAnsi="仿宋" w:cs="宋体" w:hint="eastAsia"/>
          <w:kern w:val="0"/>
        </w:rPr>
        <w:t>★特别提示：选手自备签字笔或钢笔，不得使用铅笔答题，因选手自备考试文具不充分或使用铅笔答题影响到选手成绩的后果由选手自行承担。</w:t>
      </w:r>
    </w:p>
    <w:p w14:paraId="09DB266B" w14:textId="77777777" w:rsidR="00183041" w:rsidRDefault="00000000">
      <w:pPr>
        <w:spacing w:line="600" w:lineRule="exact"/>
        <w:ind w:firstLineChars="200" w:firstLine="640"/>
        <w:rPr>
          <w:rFonts w:eastAsia="黑体"/>
        </w:rPr>
      </w:pPr>
      <w:r>
        <w:rPr>
          <w:rFonts w:eastAsia="黑体" w:hint="eastAsia"/>
        </w:rPr>
        <w:t>二、实操考试</w:t>
      </w:r>
    </w:p>
    <w:p w14:paraId="375D9F67" w14:textId="77777777" w:rsidR="00183041" w:rsidRDefault="00000000">
      <w:pPr>
        <w:spacing w:line="600" w:lineRule="exact"/>
        <w:ind w:firstLineChars="200" w:firstLine="640"/>
        <w:rPr>
          <w:rFonts w:eastAsia="楷体_GB2312"/>
        </w:rPr>
      </w:pPr>
      <w:r>
        <w:rPr>
          <w:rFonts w:eastAsia="楷体_GB2312" w:hint="eastAsia"/>
        </w:rPr>
        <w:t>（一）参考人员</w:t>
      </w:r>
    </w:p>
    <w:p w14:paraId="1DB905AA" w14:textId="77777777" w:rsidR="00183041" w:rsidRDefault="00000000">
      <w:pPr>
        <w:adjustRightInd w:val="0"/>
        <w:snapToGrid w:val="0"/>
        <w:spacing w:line="560" w:lineRule="exact"/>
        <w:ind w:firstLineChars="200" w:firstLine="640"/>
        <w:rPr>
          <w:rFonts w:ascii="仿宋_GB2312" w:hAnsi="仿宋" w:cs="宋体"/>
          <w:kern w:val="0"/>
        </w:rPr>
      </w:pPr>
      <w:r>
        <w:rPr>
          <w:rFonts w:ascii="仿宋_GB2312" w:hAnsi="仿宋" w:cs="宋体" w:hint="eastAsia"/>
          <w:kern w:val="0"/>
        </w:rPr>
        <w:t>理论考试成绩前100名（含同分）的选手进入实操考核阶段。</w:t>
      </w:r>
    </w:p>
    <w:p w14:paraId="5E1B1D07" w14:textId="77777777" w:rsidR="00183041" w:rsidRDefault="00000000">
      <w:pPr>
        <w:spacing w:line="600" w:lineRule="exact"/>
        <w:ind w:firstLineChars="200" w:firstLine="640"/>
        <w:rPr>
          <w:rFonts w:eastAsia="楷体_GB2312"/>
        </w:rPr>
      </w:pPr>
      <w:r>
        <w:rPr>
          <w:rFonts w:eastAsia="楷体_GB2312" w:hint="eastAsia"/>
        </w:rPr>
        <w:t>（二）考试科目、时间与分值</w:t>
      </w:r>
    </w:p>
    <w:p w14:paraId="51358051" w14:textId="77777777" w:rsidR="00183041" w:rsidRDefault="00000000">
      <w:pPr>
        <w:adjustRightInd w:val="0"/>
        <w:snapToGrid w:val="0"/>
        <w:spacing w:line="560" w:lineRule="exact"/>
        <w:ind w:firstLineChars="200" w:firstLine="640"/>
        <w:rPr>
          <w:rFonts w:ascii="仿宋_GB2312" w:hAnsi="仿宋" w:cs="宋体"/>
          <w:kern w:val="0"/>
        </w:rPr>
      </w:pPr>
      <w:r>
        <w:rPr>
          <w:rFonts w:ascii="仿宋_GB2312" w:hAnsi="仿宋" w:cs="宋体" w:hint="eastAsia"/>
          <w:kern w:val="0"/>
        </w:rPr>
        <w:t>实操考试采取现场实地操作比赛方式，考核科目包括：消防排烟风机控制系统接线及调试和声光控延时电路焊接调试，时间为220分钟。实际技能操作考核时间与分值如下：</w:t>
      </w:r>
    </w:p>
    <w:p w14:paraId="0C88770D" w14:textId="77777777" w:rsidR="00183041" w:rsidRDefault="00183041">
      <w:pPr>
        <w:adjustRightInd w:val="0"/>
        <w:snapToGrid w:val="0"/>
        <w:spacing w:line="560" w:lineRule="exact"/>
        <w:ind w:firstLineChars="200" w:firstLine="640"/>
        <w:rPr>
          <w:rFonts w:ascii="仿宋_GB2312" w:hAnsi="仿宋" w:cs="宋体"/>
          <w:kern w:val="0"/>
        </w:rPr>
      </w:pPr>
    </w:p>
    <w:tbl>
      <w:tblPr>
        <w:tblStyle w:val="ac"/>
        <w:tblW w:w="9498" w:type="dxa"/>
        <w:jc w:val="center"/>
        <w:tblLook w:val="04A0" w:firstRow="1" w:lastRow="0" w:firstColumn="1" w:lastColumn="0" w:noHBand="0" w:noVBand="1"/>
      </w:tblPr>
      <w:tblGrid>
        <w:gridCol w:w="6663"/>
        <w:gridCol w:w="1446"/>
        <w:gridCol w:w="1389"/>
      </w:tblGrid>
      <w:tr w:rsidR="00183041" w14:paraId="4A831BA9" w14:textId="77777777">
        <w:trPr>
          <w:jc w:val="center"/>
        </w:trPr>
        <w:tc>
          <w:tcPr>
            <w:tcW w:w="6663" w:type="dxa"/>
            <w:vAlign w:val="center"/>
          </w:tcPr>
          <w:p w14:paraId="6A4BD61B" w14:textId="77777777" w:rsidR="00183041" w:rsidRDefault="00000000">
            <w:pPr>
              <w:widowControl/>
              <w:spacing w:line="360" w:lineRule="auto"/>
              <w:ind w:firstLine="562"/>
              <w:jc w:val="center"/>
              <w:rPr>
                <w:rFonts w:ascii="仿宋_GB2312" w:hAnsi="仿宋" w:cs="Calibri"/>
                <w:b/>
                <w:sz w:val="28"/>
                <w:szCs w:val="28"/>
              </w:rPr>
            </w:pPr>
            <w:r>
              <w:rPr>
                <w:rFonts w:ascii="仿宋_GB2312" w:hAnsi="仿宋" w:cs="Calibri" w:hint="eastAsia"/>
                <w:b/>
                <w:sz w:val="28"/>
                <w:szCs w:val="28"/>
              </w:rPr>
              <w:t>实际操作考核科目</w:t>
            </w:r>
          </w:p>
        </w:tc>
        <w:tc>
          <w:tcPr>
            <w:tcW w:w="1446" w:type="dxa"/>
            <w:vAlign w:val="center"/>
          </w:tcPr>
          <w:p w14:paraId="7A61C656" w14:textId="77777777" w:rsidR="00183041" w:rsidRDefault="00000000">
            <w:pPr>
              <w:widowControl/>
              <w:spacing w:line="360" w:lineRule="auto"/>
              <w:rPr>
                <w:rFonts w:ascii="仿宋_GB2312" w:hAnsi="仿宋" w:cs="Calibri"/>
                <w:b/>
                <w:sz w:val="28"/>
                <w:szCs w:val="28"/>
              </w:rPr>
            </w:pPr>
            <w:r>
              <w:rPr>
                <w:rFonts w:ascii="仿宋_GB2312" w:hAnsi="仿宋" w:cs="Calibri" w:hint="eastAsia"/>
                <w:b/>
                <w:sz w:val="28"/>
                <w:szCs w:val="28"/>
              </w:rPr>
              <w:t>操作时间</w:t>
            </w:r>
          </w:p>
        </w:tc>
        <w:tc>
          <w:tcPr>
            <w:tcW w:w="1389" w:type="dxa"/>
            <w:vAlign w:val="center"/>
          </w:tcPr>
          <w:p w14:paraId="1402CD1A" w14:textId="77777777" w:rsidR="00183041" w:rsidRDefault="00000000">
            <w:pPr>
              <w:widowControl/>
              <w:spacing w:line="360" w:lineRule="auto"/>
              <w:rPr>
                <w:rFonts w:ascii="仿宋_GB2312" w:hAnsi="仿宋" w:cs="Calibri"/>
                <w:b/>
                <w:sz w:val="28"/>
                <w:szCs w:val="28"/>
              </w:rPr>
            </w:pPr>
            <w:r>
              <w:rPr>
                <w:rFonts w:ascii="仿宋_GB2312" w:hAnsi="仿宋" w:cs="Calibri" w:hint="eastAsia"/>
                <w:b/>
                <w:sz w:val="28"/>
                <w:szCs w:val="28"/>
              </w:rPr>
              <w:t>考核分值</w:t>
            </w:r>
          </w:p>
        </w:tc>
      </w:tr>
      <w:tr w:rsidR="00183041" w14:paraId="62B94256" w14:textId="77777777">
        <w:trPr>
          <w:jc w:val="center"/>
        </w:trPr>
        <w:tc>
          <w:tcPr>
            <w:tcW w:w="6663" w:type="dxa"/>
            <w:vAlign w:val="center"/>
          </w:tcPr>
          <w:p w14:paraId="22C90B99" w14:textId="77777777" w:rsidR="00183041" w:rsidRDefault="00000000">
            <w:pPr>
              <w:widowControl/>
              <w:spacing w:line="360" w:lineRule="auto"/>
              <w:jc w:val="left"/>
              <w:rPr>
                <w:rFonts w:ascii="仿宋_GB2312" w:hAnsi="仿宋" w:cs="Calibri"/>
                <w:sz w:val="28"/>
                <w:szCs w:val="28"/>
              </w:rPr>
            </w:pPr>
            <w:r>
              <w:rPr>
                <w:rFonts w:ascii="仿宋_GB2312" w:hAnsi="仿宋" w:cs="Calibri" w:hint="eastAsia"/>
                <w:sz w:val="28"/>
                <w:szCs w:val="28"/>
              </w:rPr>
              <w:t>科目</w:t>
            </w:r>
            <w:proofErr w:type="gramStart"/>
            <w:r>
              <w:rPr>
                <w:rFonts w:ascii="仿宋_GB2312" w:hAnsi="仿宋" w:cs="Calibri" w:hint="eastAsia"/>
                <w:sz w:val="28"/>
                <w:szCs w:val="28"/>
              </w:rPr>
              <w:t>一</w:t>
            </w:r>
            <w:proofErr w:type="gramEnd"/>
            <w:r>
              <w:rPr>
                <w:rFonts w:ascii="仿宋_GB2312" w:hAnsi="仿宋" w:cs="Calibri" w:hint="eastAsia"/>
                <w:sz w:val="28"/>
                <w:szCs w:val="28"/>
              </w:rPr>
              <w:t>：消防排烟风机控制系统接线及调试</w:t>
            </w:r>
          </w:p>
        </w:tc>
        <w:tc>
          <w:tcPr>
            <w:tcW w:w="1446" w:type="dxa"/>
            <w:vAlign w:val="center"/>
          </w:tcPr>
          <w:p w14:paraId="15CEA0F6" w14:textId="77777777" w:rsidR="00183041" w:rsidRDefault="00000000">
            <w:pPr>
              <w:widowControl/>
              <w:spacing w:line="360" w:lineRule="auto"/>
              <w:jc w:val="center"/>
              <w:rPr>
                <w:rFonts w:ascii="仿宋_GB2312" w:hAnsi="仿宋" w:cs="Calibri"/>
                <w:sz w:val="28"/>
                <w:szCs w:val="28"/>
              </w:rPr>
            </w:pPr>
            <w:r>
              <w:rPr>
                <w:rFonts w:ascii="仿宋_GB2312" w:hAnsi="仿宋" w:cs="Calibri"/>
                <w:sz w:val="28"/>
                <w:szCs w:val="28"/>
              </w:rPr>
              <w:t>160</w:t>
            </w:r>
          </w:p>
        </w:tc>
        <w:tc>
          <w:tcPr>
            <w:tcW w:w="1389" w:type="dxa"/>
            <w:vAlign w:val="center"/>
          </w:tcPr>
          <w:p w14:paraId="3301AF92" w14:textId="77777777" w:rsidR="00183041" w:rsidRDefault="00000000">
            <w:pPr>
              <w:widowControl/>
              <w:spacing w:line="360" w:lineRule="auto"/>
              <w:jc w:val="center"/>
              <w:rPr>
                <w:rFonts w:ascii="仿宋_GB2312" w:hAnsi="仿宋" w:cs="Calibri"/>
                <w:sz w:val="28"/>
                <w:szCs w:val="28"/>
              </w:rPr>
            </w:pPr>
            <w:r>
              <w:rPr>
                <w:rFonts w:ascii="仿宋_GB2312" w:hAnsi="仿宋" w:cs="Calibri" w:hint="eastAsia"/>
                <w:sz w:val="28"/>
                <w:szCs w:val="28"/>
              </w:rPr>
              <w:t>65</w:t>
            </w:r>
          </w:p>
        </w:tc>
      </w:tr>
      <w:tr w:rsidR="00183041" w14:paraId="0FD3BB70" w14:textId="77777777">
        <w:trPr>
          <w:jc w:val="center"/>
        </w:trPr>
        <w:tc>
          <w:tcPr>
            <w:tcW w:w="6663" w:type="dxa"/>
            <w:vAlign w:val="center"/>
          </w:tcPr>
          <w:p w14:paraId="7832D653" w14:textId="77777777" w:rsidR="00183041" w:rsidRDefault="00000000">
            <w:pPr>
              <w:widowControl/>
              <w:spacing w:line="360" w:lineRule="auto"/>
              <w:jc w:val="left"/>
              <w:rPr>
                <w:rFonts w:ascii="仿宋_GB2312" w:hAnsi="仿宋" w:cs="Calibri"/>
                <w:sz w:val="28"/>
                <w:szCs w:val="28"/>
              </w:rPr>
            </w:pPr>
            <w:r>
              <w:rPr>
                <w:rFonts w:ascii="仿宋_GB2312" w:hAnsi="仿宋" w:cs="Calibri" w:hint="eastAsia"/>
                <w:sz w:val="28"/>
                <w:szCs w:val="28"/>
              </w:rPr>
              <w:t>科目二：声光控延时电路焊接调试</w:t>
            </w:r>
          </w:p>
        </w:tc>
        <w:tc>
          <w:tcPr>
            <w:tcW w:w="1446" w:type="dxa"/>
            <w:vAlign w:val="center"/>
          </w:tcPr>
          <w:p w14:paraId="51551C5F" w14:textId="77777777" w:rsidR="00183041" w:rsidRDefault="00000000">
            <w:pPr>
              <w:widowControl/>
              <w:spacing w:line="360" w:lineRule="auto"/>
              <w:jc w:val="center"/>
              <w:rPr>
                <w:rFonts w:ascii="仿宋_GB2312" w:hAnsi="仿宋" w:cs="Calibri"/>
                <w:sz w:val="28"/>
                <w:szCs w:val="28"/>
              </w:rPr>
            </w:pPr>
            <w:r>
              <w:rPr>
                <w:rFonts w:ascii="仿宋_GB2312" w:hAnsi="仿宋" w:cs="Calibri"/>
                <w:sz w:val="28"/>
                <w:szCs w:val="28"/>
              </w:rPr>
              <w:t>60</w:t>
            </w:r>
          </w:p>
        </w:tc>
        <w:tc>
          <w:tcPr>
            <w:tcW w:w="1389" w:type="dxa"/>
            <w:vAlign w:val="center"/>
          </w:tcPr>
          <w:p w14:paraId="492E49D8" w14:textId="77777777" w:rsidR="00183041" w:rsidRDefault="00000000">
            <w:pPr>
              <w:widowControl/>
              <w:spacing w:line="360" w:lineRule="auto"/>
              <w:jc w:val="center"/>
              <w:rPr>
                <w:rFonts w:ascii="仿宋_GB2312" w:hAnsi="仿宋" w:cs="Calibri"/>
                <w:sz w:val="28"/>
                <w:szCs w:val="28"/>
              </w:rPr>
            </w:pPr>
            <w:r>
              <w:rPr>
                <w:rFonts w:ascii="仿宋_GB2312" w:hAnsi="仿宋" w:cs="Calibri" w:hint="eastAsia"/>
                <w:sz w:val="28"/>
                <w:szCs w:val="28"/>
              </w:rPr>
              <w:t>35</w:t>
            </w:r>
          </w:p>
        </w:tc>
      </w:tr>
      <w:tr w:rsidR="00183041" w14:paraId="51079CF8" w14:textId="77777777">
        <w:trPr>
          <w:jc w:val="center"/>
        </w:trPr>
        <w:tc>
          <w:tcPr>
            <w:tcW w:w="6663" w:type="dxa"/>
            <w:vAlign w:val="center"/>
          </w:tcPr>
          <w:p w14:paraId="48CA749B" w14:textId="77777777" w:rsidR="00183041" w:rsidRDefault="00000000">
            <w:pPr>
              <w:widowControl/>
              <w:spacing w:line="360" w:lineRule="auto"/>
              <w:jc w:val="center"/>
              <w:rPr>
                <w:rFonts w:ascii="仿宋_GB2312" w:hAnsi="仿宋" w:cs="Calibri"/>
                <w:sz w:val="28"/>
                <w:szCs w:val="28"/>
              </w:rPr>
            </w:pPr>
            <w:r>
              <w:rPr>
                <w:rFonts w:ascii="仿宋_GB2312" w:hAnsi="仿宋" w:cs="Calibri" w:hint="eastAsia"/>
                <w:sz w:val="28"/>
                <w:szCs w:val="28"/>
              </w:rPr>
              <w:t>小计</w:t>
            </w:r>
          </w:p>
        </w:tc>
        <w:tc>
          <w:tcPr>
            <w:tcW w:w="1446" w:type="dxa"/>
            <w:vAlign w:val="center"/>
          </w:tcPr>
          <w:p w14:paraId="19E82BA3" w14:textId="77777777" w:rsidR="00183041" w:rsidRDefault="00000000">
            <w:pPr>
              <w:widowControl/>
              <w:spacing w:line="360" w:lineRule="auto"/>
              <w:jc w:val="center"/>
              <w:rPr>
                <w:rFonts w:ascii="仿宋_GB2312" w:hAnsi="仿宋" w:cs="Calibri"/>
                <w:sz w:val="28"/>
                <w:szCs w:val="28"/>
              </w:rPr>
            </w:pPr>
            <w:r>
              <w:rPr>
                <w:rFonts w:ascii="仿宋_GB2312" w:hAnsi="仿宋" w:cs="Calibri"/>
                <w:sz w:val="28"/>
                <w:szCs w:val="28"/>
              </w:rPr>
              <w:t>220</w:t>
            </w:r>
          </w:p>
        </w:tc>
        <w:tc>
          <w:tcPr>
            <w:tcW w:w="1389" w:type="dxa"/>
            <w:vAlign w:val="center"/>
          </w:tcPr>
          <w:p w14:paraId="7ADED112" w14:textId="77777777" w:rsidR="00183041" w:rsidRDefault="00000000">
            <w:pPr>
              <w:widowControl/>
              <w:spacing w:line="360" w:lineRule="auto"/>
              <w:jc w:val="center"/>
              <w:rPr>
                <w:rFonts w:ascii="仿宋_GB2312" w:hAnsi="仿宋" w:cs="Calibri"/>
                <w:sz w:val="28"/>
                <w:szCs w:val="28"/>
              </w:rPr>
            </w:pPr>
            <w:r>
              <w:rPr>
                <w:rFonts w:ascii="仿宋_GB2312" w:hAnsi="仿宋" w:cs="Calibri" w:hint="eastAsia"/>
                <w:sz w:val="28"/>
                <w:szCs w:val="28"/>
              </w:rPr>
              <w:t>100</w:t>
            </w:r>
          </w:p>
        </w:tc>
      </w:tr>
    </w:tbl>
    <w:p w14:paraId="2C1DB2A2" w14:textId="77777777" w:rsidR="00183041" w:rsidRDefault="00000000">
      <w:pPr>
        <w:spacing w:line="600" w:lineRule="exact"/>
        <w:ind w:firstLineChars="200" w:firstLine="640"/>
        <w:rPr>
          <w:rFonts w:eastAsia="黑体"/>
        </w:rPr>
      </w:pPr>
      <w:r>
        <w:rPr>
          <w:rFonts w:eastAsia="黑体" w:hint="eastAsia"/>
        </w:rPr>
        <w:t>三、实操考试科目</w:t>
      </w:r>
      <w:proofErr w:type="gramStart"/>
      <w:r>
        <w:rPr>
          <w:rFonts w:eastAsia="黑体" w:hint="eastAsia"/>
        </w:rPr>
        <w:t>一</w:t>
      </w:r>
      <w:proofErr w:type="gramEnd"/>
      <w:r>
        <w:rPr>
          <w:rFonts w:eastAsia="黑体" w:hint="eastAsia"/>
        </w:rPr>
        <w:t>技术文件</w:t>
      </w:r>
    </w:p>
    <w:p w14:paraId="0A5AB0D8" w14:textId="77777777" w:rsidR="00183041" w:rsidRDefault="00000000">
      <w:pPr>
        <w:spacing w:line="600" w:lineRule="exact"/>
        <w:ind w:firstLineChars="200" w:firstLine="640"/>
        <w:rPr>
          <w:rFonts w:eastAsia="楷体_GB2312"/>
        </w:rPr>
      </w:pPr>
      <w:r>
        <w:rPr>
          <w:rFonts w:eastAsia="楷体_GB2312" w:hint="eastAsia"/>
        </w:rPr>
        <w:lastRenderedPageBreak/>
        <w:t>（一）科目</w:t>
      </w:r>
      <w:proofErr w:type="gramStart"/>
      <w:r>
        <w:rPr>
          <w:rFonts w:eastAsia="楷体_GB2312" w:hint="eastAsia"/>
        </w:rPr>
        <w:t>一</w:t>
      </w:r>
      <w:proofErr w:type="gramEnd"/>
      <w:r>
        <w:rPr>
          <w:rFonts w:eastAsia="楷体_GB2312" w:hint="eastAsia"/>
        </w:rPr>
        <w:t>名称</w:t>
      </w:r>
    </w:p>
    <w:p w14:paraId="543F0697" w14:textId="77777777" w:rsidR="00183041" w:rsidRDefault="00000000">
      <w:pPr>
        <w:adjustRightInd w:val="0"/>
        <w:snapToGrid w:val="0"/>
        <w:spacing w:line="560" w:lineRule="exact"/>
        <w:ind w:firstLineChars="200" w:firstLine="640"/>
        <w:rPr>
          <w:rFonts w:ascii="仿宋_GB2312" w:hAnsi="仿宋" w:cs="宋体"/>
          <w:kern w:val="0"/>
        </w:rPr>
      </w:pPr>
      <w:r>
        <w:rPr>
          <w:rFonts w:ascii="仿宋_GB2312" w:hAnsi="仿宋" w:cs="宋体" w:hint="eastAsia"/>
          <w:kern w:val="0"/>
        </w:rPr>
        <w:t>消防排烟风机控制系统接线及调试</w:t>
      </w:r>
    </w:p>
    <w:p w14:paraId="10ECAA92" w14:textId="77777777" w:rsidR="00183041" w:rsidRDefault="00000000">
      <w:pPr>
        <w:spacing w:line="600" w:lineRule="exact"/>
        <w:ind w:firstLineChars="200" w:firstLine="640"/>
        <w:rPr>
          <w:rFonts w:eastAsia="楷体_GB2312"/>
        </w:rPr>
      </w:pPr>
      <w:r>
        <w:rPr>
          <w:rFonts w:eastAsia="楷体_GB2312" w:hint="eastAsia"/>
        </w:rPr>
        <w:t>（二）科目</w:t>
      </w:r>
      <w:proofErr w:type="gramStart"/>
      <w:r>
        <w:rPr>
          <w:rFonts w:eastAsia="楷体_GB2312" w:hint="eastAsia"/>
        </w:rPr>
        <w:t>一</w:t>
      </w:r>
      <w:proofErr w:type="gramEnd"/>
      <w:r>
        <w:rPr>
          <w:rFonts w:eastAsia="楷体_GB2312" w:hint="eastAsia"/>
        </w:rPr>
        <w:t>基本情况</w:t>
      </w:r>
    </w:p>
    <w:p w14:paraId="6258631A" w14:textId="77777777" w:rsidR="00183041" w:rsidRDefault="00000000">
      <w:pPr>
        <w:adjustRightInd w:val="0"/>
        <w:snapToGrid w:val="0"/>
        <w:spacing w:line="560" w:lineRule="exact"/>
        <w:ind w:firstLineChars="200" w:firstLine="640"/>
        <w:rPr>
          <w:rFonts w:ascii="仿宋_GB2312" w:hAnsi="仿宋" w:cs="宋体"/>
          <w:kern w:val="0"/>
        </w:rPr>
      </w:pPr>
      <w:r>
        <w:rPr>
          <w:rFonts w:ascii="仿宋_GB2312" w:hAnsi="仿宋" w:cs="宋体" w:hint="eastAsia"/>
          <w:kern w:val="0"/>
        </w:rPr>
        <w:t>考核项目由主办方提供考核线路盘、消防排烟风机控制系统接线图和一台双速电动机。选手按图接线，接线完毕可自行检查，检查完毕后由评委进行通电试验。当调试未通过且未超过考核规定时间时，允许选手断电自查纠错一次，通电测试结果出现短路现象，则直接评定该项目不得分。需要再次试验时仍需得到评委同意后才能进行通电试机。</w:t>
      </w:r>
    </w:p>
    <w:p w14:paraId="73DEC1E5"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kern w:val="0"/>
        </w:rPr>
        <w:t>★特别提示：完成本科目的电工工具由选手自备，因工具自备不充分影响到选手成绩的后果由选手自行承担！主办方提供的比赛配件、材料已足够完成比赛，因选手浪费材料，</w:t>
      </w:r>
      <w:r>
        <w:rPr>
          <w:rFonts w:ascii="仿宋_GB2312" w:hAnsi="仿宋" w:cs="宋体" w:hint="eastAsia"/>
          <w:color w:val="000000" w:themeColor="text1"/>
          <w:kern w:val="0"/>
        </w:rPr>
        <w:t>比赛过程中不得再次申领材料！</w:t>
      </w:r>
    </w:p>
    <w:p w14:paraId="43C16C25" w14:textId="77777777" w:rsidR="00183041" w:rsidRDefault="00000000">
      <w:pPr>
        <w:spacing w:line="600" w:lineRule="exact"/>
        <w:ind w:firstLineChars="200" w:firstLine="640"/>
        <w:rPr>
          <w:rFonts w:eastAsia="楷体_GB2312"/>
          <w:color w:val="000000" w:themeColor="text1"/>
        </w:rPr>
      </w:pPr>
      <w:r>
        <w:rPr>
          <w:rFonts w:eastAsia="楷体_GB2312" w:hint="eastAsia"/>
          <w:color w:val="000000" w:themeColor="text1"/>
        </w:rPr>
        <w:t>（三）科目</w:t>
      </w:r>
      <w:proofErr w:type="gramStart"/>
      <w:r>
        <w:rPr>
          <w:rFonts w:eastAsia="楷体_GB2312" w:hint="eastAsia"/>
          <w:color w:val="000000" w:themeColor="text1"/>
        </w:rPr>
        <w:t>一</w:t>
      </w:r>
      <w:proofErr w:type="gramEnd"/>
      <w:r>
        <w:rPr>
          <w:rFonts w:eastAsia="楷体_GB2312" w:hint="eastAsia"/>
          <w:color w:val="000000" w:themeColor="text1"/>
        </w:rPr>
        <w:t>技术交底</w:t>
      </w:r>
    </w:p>
    <w:p w14:paraId="6E5EAE51"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要求选手根据主办方提供考核线路盘和消防排烟风机控制系统接线图，对应盘上电器元件进行正确连接。要求选手做到电机高低速功能齐全，且能实现停止功能。该考核操作时间160分钟。</w:t>
      </w:r>
    </w:p>
    <w:p w14:paraId="41524253"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考核流程：进入工位--评委指令开始计时--</w:t>
      </w:r>
      <w:proofErr w:type="gramStart"/>
      <w:r>
        <w:rPr>
          <w:rFonts w:ascii="仿宋_GB2312" w:hAnsi="仿宋" w:cs="宋体" w:hint="eastAsia"/>
          <w:color w:val="000000" w:themeColor="text1"/>
          <w:kern w:val="0"/>
        </w:rPr>
        <w:t>选手读</w:t>
      </w:r>
      <w:proofErr w:type="gramEnd"/>
      <w:r>
        <w:rPr>
          <w:rFonts w:ascii="仿宋_GB2312" w:hAnsi="仿宋" w:cs="宋体" w:hint="eastAsia"/>
          <w:color w:val="000000" w:themeColor="text1"/>
          <w:kern w:val="0"/>
        </w:rPr>
        <w:t>图识图--进行接线--报告操作完成--评委通电前检查--通电调试--评委计时计分--选手拆除接线--选手离开工位。</w:t>
      </w:r>
    </w:p>
    <w:p w14:paraId="0BC74F62"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★注：主裁判可以根据选手的完成情况统一判断延长考核的时间。</w:t>
      </w:r>
    </w:p>
    <w:p w14:paraId="783D2549" w14:textId="77777777" w:rsidR="00183041" w:rsidRDefault="00000000">
      <w:pPr>
        <w:spacing w:line="600" w:lineRule="exact"/>
        <w:ind w:firstLineChars="200" w:firstLine="640"/>
        <w:rPr>
          <w:rFonts w:eastAsia="楷体_GB2312"/>
          <w:color w:val="000000" w:themeColor="text1"/>
        </w:rPr>
      </w:pPr>
      <w:r>
        <w:rPr>
          <w:rFonts w:eastAsia="楷体_GB2312" w:hint="eastAsia"/>
          <w:color w:val="000000" w:themeColor="text1"/>
        </w:rPr>
        <w:t>（四）科目</w:t>
      </w:r>
      <w:proofErr w:type="gramStart"/>
      <w:r>
        <w:rPr>
          <w:rFonts w:eastAsia="楷体_GB2312" w:hint="eastAsia"/>
          <w:color w:val="000000" w:themeColor="text1"/>
        </w:rPr>
        <w:t>一</w:t>
      </w:r>
      <w:proofErr w:type="gramEnd"/>
      <w:r>
        <w:rPr>
          <w:rFonts w:eastAsia="楷体_GB2312" w:hint="eastAsia"/>
          <w:color w:val="000000" w:themeColor="text1"/>
        </w:rPr>
        <w:t>评分标准</w:t>
      </w:r>
    </w:p>
    <w:tbl>
      <w:tblPr>
        <w:tblpPr w:leftFromText="180" w:rightFromText="180" w:vertAnchor="text" w:horzAnchor="margin" w:tblpXSpec="center" w:tblpY="147"/>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595"/>
        <w:gridCol w:w="822"/>
        <w:gridCol w:w="2552"/>
        <w:gridCol w:w="567"/>
        <w:gridCol w:w="3969"/>
        <w:gridCol w:w="708"/>
        <w:gridCol w:w="709"/>
      </w:tblGrid>
      <w:tr w:rsidR="00183041" w14:paraId="28A0C306" w14:textId="77777777">
        <w:trPr>
          <w:trHeight w:val="417"/>
        </w:trPr>
        <w:tc>
          <w:tcPr>
            <w:tcW w:w="1276" w:type="dxa"/>
            <w:gridSpan w:val="2"/>
            <w:vAlign w:val="center"/>
          </w:tcPr>
          <w:p w14:paraId="5CCC54AF" w14:textId="77777777" w:rsidR="00183041" w:rsidRDefault="00000000">
            <w:pPr>
              <w:spacing w:line="240" w:lineRule="exact"/>
              <w:jc w:val="center"/>
              <w:rPr>
                <w:rFonts w:ascii="仿宋_GB2312" w:hAnsi="宋体" w:cs="宋体"/>
                <w:b/>
                <w:color w:val="000000" w:themeColor="text1"/>
                <w:sz w:val="24"/>
                <w:szCs w:val="24"/>
              </w:rPr>
            </w:pPr>
            <w:r>
              <w:rPr>
                <w:rFonts w:ascii="仿宋_GB2312" w:hAnsi="宋体" w:cs="宋体" w:hint="eastAsia"/>
                <w:b/>
                <w:color w:val="000000" w:themeColor="text1"/>
                <w:spacing w:val="1"/>
                <w:sz w:val="24"/>
                <w:szCs w:val="24"/>
              </w:rPr>
              <w:t>试题名称</w:t>
            </w:r>
          </w:p>
        </w:tc>
        <w:tc>
          <w:tcPr>
            <w:tcW w:w="9327" w:type="dxa"/>
            <w:gridSpan w:val="6"/>
            <w:vAlign w:val="center"/>
          </w:tcPr>
          <w:p w14:paraId="25D99E75" w14:textId="77777777" w:rsidR="00183041" w:rsidRDefault="00000000">
            <w:pPr>
              <w:spacing w:line="240" w:lineRule="exact"/>
              <w:rPr>
                <w:rFonts w:ascii="仿宋_GB2312" w:hAnsi="宋体" w:cs="宋体"/>
                <w:b/>
                <w:color w:val="000000" w:themeColor="text1"/>
                <w:sz w:val="24"/>
                <w:szCs w:val="24"/>
              </w:rPr>
            </w:pPr>
            <w:r>
              <w:rPr>
                <w:rFonts w:ascii="仿宋_GB2312" w:hAnsi="宋体" w:cs="宋体" w:hint="eastAsia"/>
                <w:b/>
                <w:bCs/>
                <w:color w:val="000000" w:themeColor="text1"/>
                <w:sz w:val="24"/>
                <w:szCs w:val="24"/>
              </w:rPr>
              <w:t>消防排烟风机控制系统接线及调试</w:t>
            </w:r>
          </w:p>
        </w:tc>
      </w:tr>
      <w:tr w:rsidR="00183041" w14:paraId="1433A6ED" w14:textId="77777777">
        <w:trPr>
          <w:trHeight w:val="280"/>
        </w:trPr>
        <w:tc>
          <w:tcPr>
            <w:tcW w:w="1276" w:type="dxa"/>
            <w:gridSpan w:val="2"/>
            <w:vAlign w:val="center"/>
          </w:tcPr>
          <w:p w14:paraId="3A6692D3" w14:textId="77777777" w:rsidR="00183041" w:rsidRDefault="00000000">
            <w:pPr>
              <w:spacing w:line="240" w:lineRule="exact"/>
              <w:jc w:val="center"/>
              <w:rPr>
                <w:rFonts w:ascii="仿宋_GB2312" w:hAnsi="宋体" w:cs="宋体"/>
                <w:color w:val="000000" w:themeColor="text1"/>
                <w:sz w:val="24"/>
                <w:szCs w:val="24"/>
              </w:rPr>
            </w:pPr>
            <w:proofErr w:type="gramStart"/>
            <w:r>
              <w:rPr>
                <w:rFonts w:ascii="仿宋_GB2312" w:hAnsi="宋体" w:cs="宋体" w:hint="eastAsia"/>
                <w:color w:val="000000" w:themeColor="text1"/>
                <w:spacing w:val="-1"/>
                <w:sz w:val="24"/>
                <w:szCs w:val="24"/>
              </w:rPr>
              <w:lastRenderedPageBreak/>
              <w:t>题分</w:t>
            </w:r>
            <w:proofErr w:type="gramEnd"/>
          </w:p>
        </w:tc>
        <w:tc>
          <w:tcPr>
            <w:tcW w:w="9327" w:type="dxa"/>
            <w:gridSpan w:val="6"/>
            <w:vAlign w:val="center"/>
          </w:tcPr>
          <w:p w14:paraId="0C1B73BC" w14:textId="77777777" w:rsidR="00183041" w:rsidRDefault="00000000">
            <w:pPr>
              <w:spacing w:line="240" w:lineRule="exact"/>
              <w:rPr>
                <w:rFonts w:ascii="仿宋_GB2312" w:hAnsi="宋体" w:cs="宋体"/>
                <w:color w:val="000000" w:themeColor="text1"/>
                <w:spacing w:val="1"/>
                <w:sz w:val="24"/>
                <w:szCs w:val="24"/>
              </w:rPr>
            </w:pPr>
            <w:r>
              <w:rPr>
                <w:rFonts w:ascii="仿宋_GB2312" w:hAnsi="宋体" w:cs="宋体" w:hint="eastAsia"/>
                <w:color w:val="000000" w:themeColor="text1"/>
                <w:sz w:val="24"/>
                <w:szCs w:val="24"/>
              </w:rPr>
              <w:t>65分</w:t>
            </w:r>
          </w:p>
        </w:tc>
      </w:tr>
      <w:tr w:rsidR="00183041" w14:paraId="5944CDDF" w14:textId="77777777">
        <w:trPr>
          <w:trHeight w:val="285"/>
        </w:trPr>
        <w:tc>
          <w:tcPr>
            <w:tcW w:w="1276" w:type="dxa"/>
            <w:gridSpan w:val="2"/>
            <w:vAlign w:val="center"/>
          </w:tcPr>
          <w:p w14:paraId="1C978B58" w14:textId="77777777" w:rsidR="00183041" w:rsidRDefault="00000000">
            <w:pPr>
              <w:spacing w:line="24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考核技能</w:t>
            </w:r>
          </w:p>
        </w:tc>
        <w:tc>
          <w:tcPr>
            <w:tcW w:w="9327" w:type="dxa"/>
            <w:gridSpan w:val="6"/>
            <w:vAlign w:val="center"/>
          </w:tcPr>
          <w:p w14:paraId="7CC9801D" w14:textId="77777777" w:rsidR="00183041" w:rsidRDefault="00000000">
            <w:pPr>
              <w:spacing w:line="24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安装、接线(元器件、主电路、控制电路)</w:t>
            </w:r>
          </w:p>
        </w:tc>
      </w:tr>
      <w:tr w:rsidR="00183041" w14:paraId="5BF385AC" w14:textId="77777777">
        <w:trPr>
          <w:trHeight w:val="261"/>
        </w:trPr>
        <w:tc>
          <w:tcPr>
            <w:tcW w:w="1276" w:type="dxa"/>
            <w:gridSpan w:val="2"/>
            <w:vAlign w:val="center"/>
          </w:tcPr>
          <w:p w14:paraId="3F9ACF3C" w14:textId="77777777" w:rsidR="00183041" w:rsidRDefault="00000000">
            <w:pPr>
              <w:spacing w:line="240" w:lineRule="exact"/>
              <w:jc w:val="center"/>
              <w:rPr>
                <w:rFonts w:ascii="仿宋_GB2312" w:hAnsi="宋体" w:cs="宋体"/>
                <w:color w:val="000000" w:themeColor="text1"/>
                <w:sz w:val="24"/>
                <w:szCs w:val="24"/>
              </w:rPr>
            </w:pPr>
            <w:r>
              <w:rPr>
                <w:rFonts w:ascii="仿宋_GB2312" w:hAnsi="宋体" w:cs="宋体" w:hint="eastAsia"/>
                <w:color w:val="000000" w:themeColor="text1"/>
                <w:spacing w:val="-1"/>
                <w:sz w:val="24"/>
                <w:szCs w:val="24"/>
              </w:rPr>
              <w:t>工具</w:t>
            </w:r>
          </w:p>
        </w:tc>
        <w:tc>
          <w:tcPr>
            <w:tcW w:w="9327" w:type="dxa"/>
            <w:gridSpan w:val="6"/>
            <w:vAlign w:val="center"/>
          </w:tcPr>
          <w:p w14:paraId="310D07DD" w14:textId="77777777" w:rsidR="00183041" w:rsidRDefault="00000000">
            <w:pPr>
              <w:spacing w:line="24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电工工具、电笔、万用表具、手枪电钻、钻头等</w:t>
            </w:r>
          </w:p>
        </w:tc>
      </w:tr>
      <w:tr w:rsidR="00183041" w14:paraId="63E2721E" w14:textId="77777777">
        <w:trPr>
          <w:trHeight w:val="279"/>
        </w:trPr>
        <w:tc>
          <w:tcPr>
            <w:tcW w:w="1276" w:type="dxa"/>
            <w:gridSpan w:val="2"/>
            <w:vAlign w:val="center"/>
          </w:tcPr>
          <w:p w14:paraId="285BEFE7" w14:textId="77777777" w:rsidR="00183041" w:rsidRDefault="00000000">
            <w:pPr>
              <w:spacing w:line="24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特别提示</w:t>
            </w:r>
          </w:p>
        </w:tc>
        <w:tc>
          <w:tcPr>
            <w:tcW w:w="9327" w:type="dxa"/>
            <w:gridSpan w:val="6"/>
            <w:vAlign w:val="center"/>
          </w:tcPr>
          <w:p w14:paraId="6A0F3147" w14:textId="77777777" w:rsidR="00183041" w:rsidRDefault="00000000">
            <w:pPr>
              <w:spacing w:line="24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考核时间</w:t>
            </w:r>
            <w:r>
              <w:rPr>
                <w:rFonts w:ascii="仿宋_GB2312" w:hAnsi="宋体" w:cs="宋体"/>
                <w:color w:val="000000" w:themeColor="text1"/>
                <w:spacing w:val="2"/>
                <w:sz w:val="24"/>
                <w:szCs w:val="24"/>
              </w:rPr>
              <w:t>160</w:t>
            </w:r>
            <w:r>
              <w:rPr>
                <w:rFonts w:ascii="仿宋_GB2312" w:hAnsi="宋体" w:cs="宋体" w:hint="eastAsia"/>
                <w:color w:val="000000" w:themeColor="text1"/>
                <w:sz w:val="24"/>
                <w:szCs w:val="24"/>
              </w:rPr>
              <w:t>分钟，时间届满时所有选手停止操作</w:t>
            </w:r>
          </w:p>
        </w:tc>
      </w:tr>
      <w:tr w:rsidR="00183041" w14:paraId="44E2247C" w14:textId="77777777">
        <w:trPr>
          <w:trHeight w:val="521"/>
        </w:trPr>
        <w:tc>
          <w:tcPr>
            <w:tcW w:w="681" w:type="dxa"/>
            <w:vMerge w:val="restart"/>
            <w:tcBorders>
              <w:right w:val="single" w:sz="4" w:space="0" w:color="auto"/>
            </w:tcBorders>
            <w:vAlign w:val="center"/>
          </w:tcPr>
          <w:p w14:paraId="0140D65F" w14:textId="77777777" w:rsidR="00183041" w:rsidRDefault="00000000">
            <w:pPr>
              <w:pStyle w:val="Normal0"/>
              <w:spacing w:before="118" w:after="0" w:line="240" w:lineRule="exact"/>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评</w:t>
            </w:r>
          </w:p>
          <w:p w14:paraId="2F6CBC73" w14:textId="77777777" w:rsidR="00183041" w:rsidRDefault="00000000">
            <w:pPr>
              <w:pStyle w:val="Normal0"/>
              <w:spacing w:before="118" w:after="0" w:line="240" w:lineRule="exact"/>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分</w:t>
            </w:r>
          </w:p>
          <w:p w14:paraId="79865B9F" w14:textId="77777777" w:rsidR="00183041" w:rsidRDefault="00000000">
            <w:pPr>
              <w:pStyle w:val="Normal0"/>
              <w:spacing w:before="118" w:after="0" w:line="240" w:lineRule="exact"/>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标</w:t>
            </w:r>
          </w:p>
          <w:p w14:paraId="3275D1EB" w14:textId="77777777" w:rsidR="00183041" w:rsidRDefault="00000000">
            <w:pPr>
              <w:pStyle w:val="Normal0"/>
              <w:spacing w:before="118" w:after="0" w:line="240" w:lineRule="exact"/>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准</w:t>
            </w:r>
          </w:p>
          <w:p w14:paraId="6D02FCDC" w14:textId="77777777" w:rsidR="00183041" w:rsidRDefault="00183041">
            <w:pPr>
              <w:spacing w:line="240" w:lineRule="exact"/>
              <w:rPr>
                <w:rFonts w:ascii="仿宋_GB2312" w:hAnsi="宋体" w:cs="宋体"/>
                <w:color w:val="000000" w:themeColor="text1"/>
                <w:sz w:val="24"/>
                <w:szCs w:val="24"/>
              </w:rPr>
            </w:pPr>
          </w:p>
        </w:tc>
        <w:tc>
          <w:tcPr>
            <w:tcW w:w="595" w:type="dxa"/>
            <w:tcBorders>
              <w:left w:val="single" w:sz="4" w:space="0" w:color="auto"/>
              <w:bottom w:val="single" w:sz="4" w:space="0" w:color="auto"/>
            </w:tcBorders>
            <w:vAlign w:val="center"/>
          </w:tcPr>
          <w:p w14:paraId="26AB719E" w14:textId="77777777" w:rsidR="00183041" w:rsidRDefault="00000000">
            <w:pPr>
              <w:pStyle w:val="Normal0"/>
              <w:spacing w:before="0" w:after="0" w:line="240" w:lineRule="exact"/>
              <w:jc w:val="center"/>
              <w:rPr>
                <w:rFonts w:ascii="仿宋_GB2312" w:eastAsia="仿宋_GB2312" w:hAnsi="宋体" w:cs="宋体"/>
                <w:color w:val="000000" w:themeColor="text1"/>
                <w:sz w:val="24"/>
                <w:szCs w:val="24"/>
              </w:rPr>
            </w:pPr>
            <w:proofErr w:type="spellStart"/>
            <w:r>
              <w:rPr>
                <w:rFonts w:ascii="仿宋_GB2312" w:eastAsia="仿宋_GB2312" w:hAnsi="宋体" w:cs="宋体" w:hint="eastAsia"/>
                <w:color w:val="000000" w:themeColor="text1"/>
                <w:sz w:val="24"/>
                <w:szCs w:val="24"/>
              </w:rPr>
              <w:t>序号</w:t>
            </w:r>
            <w:proofErr w:type="spellEnd"/>
          </w:p>
        </w:tc>
        <w:tc>
          <w:tcPr>
            <w:tcW w:w="822" w:type="dxa"/>
            <w:vAlign w:val="center"/>
          </w:tcPr>
          <w:p w14:paraId="1A32913E" w14:textId="77777777" w:rsidR="00183041" w:rsidRDefault="00000000">
            <w:pPr>
              <w:spacing w:line="24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考核</w:t>
            </w:r>
          </w:p>
          <w:p w14:paraId="20FABF02" w14:textId="77777777" w:rsidR="00183041" w:rsidRDefault="00000000">
            <w:pPr>
              <w:spacing w:line="24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内容</w:t>
            </w:r>
          </w:p>
        </w:tc>
        <w:tc>
          <w:tcPr>
            <w:tcW w:w="2552" w:type="dxa"/>
            <w:vAlign w:val="center"/>
          </w:tcPr>
          <w:p w14:paraId="4E7E6E24" w14:textId="77777777" w:rsidR="00183041" w:rsidRDefault="00000000">
            <w:pPr>
              <w:spacing w:line="24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质量要求</w:t>
            </w:r>
          </w:p>
        </w:tc>
        <w:tc>
          <w:tcPr>
            <w:tcW w:w="567" w:type="dxa"/>
            <w:vAlign w:val="center"/>
          </w:tcPr>
          <w:p w14:paraId="635440AE" w14:textId="77777777" w:rsidR="00183041" w:rsidRDefault="00000000">
            <w:pPr>
              <w:pStyle w:val="Normal0"/>
              <w:spacing w:before="77" w:after="0" w:line="240" w:lineRule="exact"/>
              <w:jc w:val="center"/>
              <w:rPr>
                <w:rFonts w:ascii="仿宋_GB2312" w:eastAsia="仿宋_GB2312" w:hAnsi="宋体" w:cs="宋体"/>
                <w:color w:val="000000" w:themeColor="text1"/>
                <w:sz w:val="24"/>
                <w:szCs w:val="24"/>
              </w:rPr>
            </w:pPr>
            <w:proofErr w:type="spellStart"/>
            <w:r>
              <w:rPr>
                <w:rFonts w:ascii="仿宋_GB2312" w:eastAsia="仿宋_GB2312" w:hAnsi="宋体" w:cs="宋体" w:hint="eastAsia"/>
                <w:color w:val="000000" w:themeColor="text1"/>
                <w:sz w:val="24"/>
                <w:szCs w:val="24"/>
              </w:rPr>
              <w:t>满分</w:t>
            </w:r>
            <w:proofErr w:type="spellEnd"/>
          </w:p>
        </w:tc>
        <w:tc>
          <w:tcPr>
            <w:tcW w:w="3969" w:type="dxa"/>
            <w:vAlign w:val="center"/>
          </w:tcPr>
          <w:p w14:paraId="324238BD" w14:textId="77777777" w:rsidR="00183041" w:rsidRDefault="00000000">
            <w:pPr>
              <w:spacing w:line="24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评分细则</w:t>
            </w:r>
          </w:p>
        </w:tc>
        <w:tc>
          <w:tcPr>
            <w:tcW w:w="708" w:type="dxa"/>
            <w:vAlign w:val="center"/>
          </w:tcPr>
          <w:p w14:paraId="31878939" w14:textId="77777777" w:rsidR="00183041" w:rsidRDefault="00000000">
            <w:pPr>
              <w:pStyle w:val="Normal0"/>
              <w:spacing w:before="77" w:after="0" w:line="24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扣分</w:t>
            </w:r>
          </w:p>
        </w:tc>
        <w:tc>
          <w:tcPr>
            <w:tcW w:w="709" w:type="dxa"/>
            <w:vAlign w:val="center"/>
          </w:tcPr>
          <w:p w14:paraId="37A80C06" w14:textId="77777777" w:rsidR="00183041" w:rsidRDefault="00000000">
            <w:pPr>
              <w:pStyle w:val="Normal0"/>
              <w:spacing w:before="77" w:after="0" w:line="24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得分</w:t>
            </w:r>
          </w:p>
        </w:tc>
      </w:tr>
      <w:tr w:rsidR="00183041" w14:paraId="225212DE" w14:textId="77777777">
        <w:trPr>
          <w:trHeight w:val="560"/>
        </w:trPr>
        <w:tc>
          <w:tcPr>
            <w:tcW w:w="681" w:type="dxa"/>
            <w:vMerge/>
            <w:tcBorders>
              <w:right w:val="single" w:sz="4" w:space="0" w:color="auto"/>
            </w:tcBorders>
            <w:vAlign w:val="center"/>
          </w:tcPr>
          <w:p w14:paraId="329E8EE0" w14:textId="77777777" w:rsidR="00183041" w:rsidRDefault="00183041">
            <w:pPr>
              <w:spacing w:line="240" w:lineRule="exact"/>
              <w:rPr>
                <w:rFonts w:ascii="仿宋_GB2312" w:hAnsi="宋体" w:cs="宋体"/>
                <w:color w:val="000000" w:themeColor="text1"/>
                <w:sz w:val="24"/>
                <w:szCs w:val="24"/>
              </w:rPr>
            </w:pPr>
          </w:p>
        </w:tc>
        <w:tc>
          <w:tcPr>
            <w:tcW w:w="595" w:type="dxa"/>
            <w:vMerge w:val="restart"/>
            <w:tcBorders>
              <w:top w:val="single" w:sz="4" w:space="0" w:color="auto"/>
              <w:left w:val="single" w:sz="4" w:space="0" w:color="auto"/>
            </w:tcBorders>
            <w:vAlign w:val="center"/>
          </w:tcPr>
          <w:p w14:paraId="07DBFB73"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1</w:t>
            </w:r>
          </w:p>
          <w:p w14:paraId="1D4A169D" w14:textId="77777777" w:rsidR="00183041" w:rsidRDefault="00183041">
            <w:pPr>
              <w:spacing w:line="260" w:lineRule="exact"/>
              <w:jc w:val="center"/>
              <w:rPr>
                <w:rFonts w:ascii="仿宋_GB2312" w:hAnsi="宋体" w:cs="宋体"/>
                <w:color w:val="000000" w:themeColor="text1"/>
                <w:sz w:val="24"/>
                <w:szCs w:val="24"/>
              </w:rPr>
            </w:pPr>
          </w:p>
        </w:tc>
        <w:tc>
          <w:tcPr>
            <w:tcW w:w="822" w:type="dxa"/>
            <w:vMerge w:val="restart"/>
            <w:vAlign w:val="center"/>
          </w:tcPr>
          <w:p w14:paraId="3E52427A"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元器件布局与定位</w:t>
            </w:r>
          </w:p>
          <w:p w14:paraId="74CD1A0F"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color w:val="000000" w:themeColor="text1"/>
                <w:sz w:val="24"/>
                <w:szCs w:val="24"/>
              </w:rPr>
              <w:t>18</w:t>
            </w:r>
            <w:r>
              <w:rPr>
                <w:rFonts w:ascii="仿宋_GB2312" w:hAnsi="宋体" w:cs="宋体" w:hint="eastAsia"/>
                <w:color w:val="000000" w:themeColor="text1"/>
                <w:sz w:val="24"/>
                <w:szCs w:val="24"/>
              </w:rPr>
              <w:t>分</w:t>
            </w:r>
          </w:p>
        </w:tc>
        <w:tc>
          <w:tcPr>
            <w:tcW w:w="2552" w:type="dxa"/>
            <w:vAlign w:val="center"/>
          </w:tcPr>
          <w:p w14:paraId="7B6DA62F"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①调试一次成功。</w:t>
            </w:r>
          </w:p>
        </w:tc>
        <w:tc>
          <w:tcPr>
            <w:tcW w:w="567" w:type="dxa"/>
            <w:vAlign w:val="center"/>
          </w:tcPr>
          <w:p w14:paraId="388D5947"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8</w:t>
            </w:r>
          </w:p>
        </w:tc>
        <w:tc>
          <w:tcPr>
            <w:tcW w:w="3969" w:type="dxa"/>
            <w:vAlign w:val="center"/>
          </w:tcPr>
          <w:p w14:paraId="21A6CA8B"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调试一次不成功，扣8分。且最多只有一次断电纠错机会。。</w:t>
            </w:r>
          </w:p>
        </w:tc>
        <w:tc>
          <w:tcPr>
            <w:tcW w:w="708" w:type="dxa"/>
            <w:vAlign w:val="center"/>
          </w:tcPr>
          <w:p w14:paraId="16B4F07E"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367ADBE1" w14:textId="77777777" w:rsidR="00183041" w:rsidRDefault="00183041">
            <w:pPr>
              <w:spacing w:line="260" w:lineRule="exact"/>
              <w:jc w:val="center"/>
              <w:rPr>
                <w:rFonts w:ascii="仿宋_GB2312" w:hAnsi="宋体" w:cs="宋体"/>
                <w:color w:val="000000" w:themeColor="text1"/>
                <w:sz w:val="24"/>
                <w:szCs w:val="24"/>
              </w:rPr>
            </w:pPr>
          </w:p>
        </w:tc>
      </w:tr>
      <w:tr w:rsidR="00183041" w14:paraId="0A0323D3" w14:textId="77777777">
        <w:trPr>
          <w:trHeight w:val="554"/>
        </w:trPr>
        <w:tc>
          <w:tcPr>
            <w:tcW w:w="681" w:type="dxa"/>
            <w:vMerge/>
            <w:tcBorders>
              <w:right w:val="single" w:sz="4" w:space="0" w:color="auto"/>
            </w:tcBorders>
            <w:vAlign w:val="center"/>
          </w:tcPr>
          <w:p w14:paraId="41AA971B" w14:textId="77777777" w:rsidR="00183041" w:rsidRDefault="00183041">
            <w:pPr>
              <w:spacing w:line="240" w:lineRule="exact"/>
              <w:rPr>
                <w:rFonts w:ascii="仿宋_GB2312" w:hAnsi="宋体" w:cs="宋体"/>
                <w:color w:val="000000" w:themeColor="text1"/>
                <w:sz w:val="24"/>
                <w:szCs w:val="24"/>
              </w:rPr>
            </w:pPr>
          </w:p>
        </w:tc>
        <w:tc>
          <w:tcPr>
            <w:tcW w:w="595" w:type="dxa"/>
            <w:vMerge/>
            <w:tcBorders>
              <w:left w:val="single" w:sz="4" w:space="0" w:color="auto"/>
            </w:tcBorders>
            <w:vAlign w:val="center"/>
          </w:tcPr>
          <w:p w14:paraId="4873B316" w14:textId="77777777" w:rsidR="00183041" w:rsidRDefault="00183041">
            <w:pPr>
              <w:spacing w:line="260" w:lineRule="exact"/>
              <w:jc w:val="center"/>
              <w:rPr>
                <w:rFonts w:ascii="仿宋_GB2312" w:hAnsi="宋体" w:cs="宋体"/>
                <w:color w:val="000000" w:themeColor="text1"/>
                <w:sz w:val="24"/>
                <w:szCs w:val="24"/>
              </w:rPr>
            </w:pPr>
          </w:p>
        </w:tc>
        <w:tc>
          <w:tcPr>
            <w:tcW w:w="822" w:type="dxa"/>
            <w:vMerge/>
            <w:vAlign w:val="center"/>
          </w:tcPr>
          <w:p w14:paraId="19AA2963" w14:textId="77777777" w:rsidR="00183041" w:rsidRDefault="00183041">
            <w:pPr>
              <w:spacing w:line="260" w:lineRule="exact"/>
              <w:jc w:val="center"/>
              <w:rPr>
                <w:rFonts w:ascii="仿宋_GB2312" w:hAnsi="宋体" w:cs="宋体"/>
                <w:color w:val="000000" w:themeColor="text1"/>
                <w:sz w:val="24"/>
                <w:szCs w:val="24"/>
              </w:rPr>
            </w:pPr>
          </w:p>
        </w:tc>
        <w:tc>
          <w:tcPr>
            <w:tcW w:w="2552" w:type="dxa"/>
            <w:vAlign w:val="center"/>
          </w:tcPr>
          <w:p w14:paraId="30027F00"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②安装牢固、运行无震动。</w:t>
            </w:r>
          </w:p>
        </w:tc>
        <w:tc>
          <w:tcPr>
            <w:tcW w:w="567" w:type="dxa"/>
            <w:vAlign w:val="center"/>
          </w:tcPr>
          <w:p w14:paraId="6ACEFA24"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4</w:t>
            </w:r>
          </w:p>
        </w:tc>
        <w:tc>
          <w:tcPr>
            <w:tcW w:w="3969" w:type="dxa"/>
            <w:vAlign w:val="center"/>
          </w:tcPr>
          <w:p w14:paraId="215F1A6F"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未按要求安装、固定元器件，每处扣1分；</w:t>
            </w:r>
          </w:p>
          <w:p w14:paraId="5885E8C4"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运行中有震动，扣3分。</w:t>
            </w:r>
          </w:p>
        </w:tc>
        <w:tc>
          <w:tcPr>
            <w:tcW w:w="708" w:type="dxa"/>
            <w:vAlign w:val="center"/>
          </w:tcPr>
          <w:p w14:paraId="243F9C3E"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3759C5B9" w14:textId="77777777" w:rsidR="00183041" w:rsidRDefault="00183041">
            <w:pPr>
              <w:spacing w:line="260" w:lineRule="exact"/>
              <w:jc w:val="center"/>
              <w:rPr>
                <w:rFonts w:ascii="仿宋_GB2312" w:hAnsi="宋体" w:cs="宋体"/>
                <w:color w:val="000000" w:themeColor="text1"/>
                <w:sz w:val="24"/>
                <w:szCs w:val="24"/>
              </w:rPr>
            </w:pPr>
          </w:p>
        </w:tc>
      </w:tr>
      <w:tr w:rsidR="00183041" w14:paraId="44FEA91C" w14:textId="77777777">
        <w:trPr>
          <w:trHeight w:val="690"/>
        </w:trPr>
        <w:tc>
          <w:tcPr>
            <w:tcW w:w="681" w:type="dxa"/>
            <w:vMerge/>
            <w:tcBorders>
              <w:right w:val="single" w:sz="4" w:space="0" w:color="auto"/>
            </w:tcBorders>
            <w:vAlign w:val="center"/>
          </w:tcPr>
          <w:p w14:paraId="3582126C" w14:textId="77777777" w:rsidR="00183041" w:rsidRDefault="00183041">
            <w:pPr>
              <w:spacing w:line="240" w:lineRule="exact"/>
              <w:rPr>
                <w:rFonts w:ascii="仿宋_GB2312" w:hAnsi="宋体" w:cs="宋体"/>
                <w:color w:val="000000" w:themeColor="text1"/>
                <w:sz w:val="24"/>
                <w:szCs w:val="24"/>
              </w:rPr>
            </w:pPr>
          </w:p>
        </w:tc>
        <w:tc>
          <w:tcPr>
            <w:tcW w:w="595" w:type="dxa"/>
            <w:vMerge/>
            <w:tcBorders>
              <w:left w:val="single" w:sz="4" w:space="0" w:color="auto"/>
              <w:bottom w:val="single" w:sz="4" w:space="0" w:color="auto"/>
            </w:tcBorders>
            <w:vAlign w:val="center"/>
          </w:tcPr>
          <w:p w14:paraId="5A09789F" w14:textId="77777777" w:rsidR="00183041" w:rsidRDefault="00183041">
            <w:pPr>
              <w:spacing w:line="260" w:lineRule="exact"/>
              <w:jc w:val="center"/>
              <w:rPr>
                <w:rFonts w:ascii="仿宋_GB2312" w:hAnsi="宋体" w:cs="宋体"/>
                <w:color w:val="000000" w:themeColor="text1"/>
                <w:sz w:val="24"/>
                <w:szCs w:val="24"/>
              </w:rPr>
            </w:pPr>
          </w:p>
        </w:tc>
        <w:tc>
          <w:tcPr>
            <w:tcW w:w="822" w:type="dxa"/>
            <w:vMerge/>
            <w:tcBorders>
              <w:bottom w:val="single" w:sz="4" w:space="0" w:color="auto"/>
            </w:tcBorders>
            <w:vAlign w:val="center"/>
          </w:tcPr>
          <w:p w14:paraId="38655F3A" w14:textId="77777777" w:rsidR="00183041" w:rsidRDefault="00183041">
            <w:pPr>
              <w:spacing w:line="260" w:lineRule="exact"/>
              <w:jc w:val="center"/>
              <w:rPr>
                <w:rFonts w:ascii="仿宋_GB2312" w:hAnsi="宋体" w:cs="宋体"/>
                <w:color w:val="000000" w:themeColor="text1"/>
                <w:sz w:val="24"/>
                <w:szCs w:val="24"/>
              </w:rPr>
            </w:pPr>
          </w:p>
        </w:tc>
        <w:tc>
          <w:tcPr>
            <w:tcW w:w="2552" w:type="dxa"/>
            <w:vAlign w:val="center"/>
          </w:tcPr>
          <w:p w14:paraId="24030A64"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③元器件安装符合安装工艺标准要求。</w:t>
            </w:r>
          </w:p>
        </w:tc>
        <w:tc>
          <w:tcPr>
            <w:tcW w:w="567" w:type="dxa"/>
            <w:vAlign w:val="center"/>
          </w:tcPr>
          <w:p w14:paraId="23B25B66"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6</w:t>
            </w:r>
          </w:p>
        </w:tc>
        <w:tc>
          <w:tcPr>
            <w:tcW w:w="3969" w:type="dxa"/>
            <w:vAlign w:val="center"/>
          </w:tcPr>
          <w:p w14:paraId="0C690CF5"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元器件安装不符合安装工艺标准，每处扣1分；安装过程中造成元器件损坏，每处扣1分。</w:t>
            </w:r>
          </w:p>
        </w:tc>
        <w:tc>
          <w:tcPr>
            <w:tcW w:w="708" w:type="dxa"/>
            <w:vAlign w:val="center"/>
          </w:tcPr>
          <w:p w14:paraId="3522CF9F"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1383DE95" w14:textId="77777777" w:rsidR="00183041" w:rsidRDefault="00183041">
            <w:pPr>
              <w:spacing w:line="260" w:lineRule="exact"/>
              <w:jc w:val="center"/>
              <w:rPr>
                <w:rFonts w:ascii="仿宋_GB2312" w:hAnsi="宋体" w:cs="宋体"/>
                <w:color w:val="000000" w:themeColor="text1"/>
                <w:sz w:val="24"/>
                <w:szCs w:val="24"/>
              </w:rPr>
            </w:pPr>
          </w:p>
        </w:tc>
      </w:tr>
      <w:tr w:rsidR="00183041" w14:paraId="5606F4FD" w14:textId="77777777">
        <w:trPr>
          <w:trHeight w:val="522"/>
        </w:trPr>
        <w:tc>
          <w:tcPr>
            <w:tcW w:w="681" w:type="dxa"/>
            <w:vMerge/>
            <w:tcBorders>
              <w:right w:val="single" w:sz="4" w:space="0" w:color="auto"/>
            </w:tcBorders>
            <w:vAlign w:val="center"/>
          </w:tcPr>
          <w:p w14:paraId="78AA6CBD" w14:textId="77777777" w:rsidR="00183041" w:rsidRDefault="00183041">
            <w:pPr>
              <w:spacing w:line="240" w:lineRule="exact"/>
              <w:rPr>
                <w:rFonts w:ascii="仿宋_GB2312" w:hAnsi="宋体" w:cs="宋体"/>
                <w:color w:val="000000" w:themeColor="text1"/>
                <w:sz w:val="24"/>
                <w:szCs w:val="24"/>
              </w:rPr>
            </w:pPr>
          </w:p>
        </w:tc>
        <w:tc>
          <w:tcPr>
            <w:tcW w:w="595" w:type="dxa"/>
            <w:vMerge w:val="restart"/>
            <w:tcBorders>
              <w:top w:val="single" w:sz="4" w:space="0" w:color="auto"/>
              <w:left w:val="single" w:sz="4" w:space="0" w:color="auto"/>
            </w:tcBorders>
            <w:vAlign w:val="center"/>
          </w:tcPr>
          <w:p w14:paraId="3D1A7922"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2</w:t>
            </w:r>
          </w:p>
        </w:tc>
        <w:tc>
          <w:tcPr>
            <w:tcW w:w="822" w:type="dxa"/>
            <w:vMerge w:val="restart"/>
            <w:tcBorders>
              <w:top w:val="single" w:sz="4" w:space="0" w:color="auto"/>
            </w:tcBorders>
            <w:vAlign w:val="center"/>
          </w:tcPr>
          <w:p w14:paraId="3BA5EB89"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规定时间内整体完成情况</w:t>
            </w:r>
            <w:r>
              <w:rPr>
                <w:rFonts w:ascii="仿宋_GB2312" w:hAnsi="宋体" w:cs="宋体"/>
                <w:color w:val="000000" w:themeColor="text1"/>
                <w:sz w:val="24"/>
                <w:szCs w:val="24"/>
              </w:rPr>
              <w:t>17</w:t>
            </w:r>
            <w:r>
              <w:rPr>
                <w:rFonts w:ascii="仿宋_GB2312" w:hAnsi="宋体" w:cs="宋体" w:hint="eastAsia"/>
                <w:color w:val="000000" w:themeColor="text1"/>
                <w:sz w:val="24"/>
                <w:szCs w:val="24"/>
              </w:rPr>
              <w:t>分</w:t>
            </w:r>
          </w:p>
        </w:tc>
        <w:tc>
          <w:tcPr>
            <w:tcW w:w="2552" w:type="dxa"/>
            <w:vAlign w:val="center"/>
          </w:tcPr>
          <w:p w14:paraId="6749CCF8" w14:textId="77777777" w:rsidR="00183041" w:rsidRDefault="00000000">
            <w:pPr>
              <w:spacing w:line="26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①规定时间内实现自动高速功能。</w:t>
            </w:r>
          </w:p>
        </w:tc>
        <w:tc>
          <w:tcPr>
            <w:tcW w:w="567" w:type="dxa"/>
            <w:vAlign w:val="center"/>
          </w:tcPr>
          <w:p w14:paraId="15493D02"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6</w:t>
            </w:r>
          </w:p>
        </w:tc>
        <w:tc>
          <w:tcPr>
            <w:tcW w:w="3969" w:type="dxa"/>
            <w:vAlign w:val="center"/>
          </w:tcPr>
          <w:p w14:paraId="35B63352"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缺失此项功能，扣6分</w:t>
            </w:r>
          </w:p>
        </w:tc>
        <w:tc>
          <w:tcPr>
            <w:tcW w:w="708" w:type="dxa"/>
            <w:vAlign w:val="center"/>
          </w:tcPr>
          <w:p w14:paraId="29DB901B"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673421F0" w14:textId="77777777" w:rsidR="00183041" w:rsidRDefault="00183041">
            <w:pPr>
              <w:spacing w:line="260" w:lineRule="exact"/>
              <w:jc w:val="center"/>
              <w:rPr>
                <w:rFonts w:ascii="仿宋_GB2312" w:hAnsi="宋体" w:cs="宋体"/>
                <w:color w:val="000000" w:themeColor="text1"/>
                <w:sz w:val="24"/>
                <w:szCs w:val="24"/>
              </w:rPr>
            </w:pPr>
          </w:p>
        </w:tc>
      </w:tr>
      <w:tr w:rsidR="00183041" w14:paraId="05620DB7" w14:textId="77777777">
        <w:trPr>
          <w:trHeight w:val="572"/>
        </w:trPr>
        <w:tc>
          <w:tcPr>
            <w:tcW w:w="681" w:type="dxa"/>
            <w:vMerge/>
            <w:tcBorders>
              <w:right w:val="single" w:sz="4" w:space="0" w:color="auto"/>
            </w:tcBorders>
            <w:vAlign w:val="center"/>
          </w:tcPr>
          <w:p w14:paraId="63F170F7" w14:textId="77777777" w:rsidR="00183041" w:rsidRDefault="00183041">
            <w:pPr>
              <w:spacing w:line="240" w:lineRule="exact"/>
              <w:rPr>
                <w:rFonts w:ascii="仿宋_GB2312" w:hAnsi="宋体" w:cs="宋体"/>
                <w:color w:val="000000" w:themeColor="text1"/>
                <w:sz w:val="24"/>
                <w:szCs w:val="24"/>
              </w:rPr>
            </w:pPr>
          </w:p>
        </w:tc>
        <w:tc>
          <w:tcPr>
            <w:tcW w:w="595" w:type="dxa"/>
            <w:vMerge/>
            <w:tcBorders>
              <w:left w:val="single" w:sz="4" w:space="0" w:color="auto"/>
            </w:tcBorders>
            <w:vAlign w:val="center"/>
          </w:tcPr>
          <w:p w14:paraId="40879284" w14:textId="77777777" w:rsidR="00183041" w:rsidRDefault="00183041">
            <w:pPr>
              <w:spacing w:line="260" w:lineRule="exact"/>
              <w:jc w:val="center"/>
              <w:rPr>
                <w:rFonts w:ascii="仿宋_GB2312" w:hAnsi="宋体" w:cs="宋体"/>
                <w:color w:val="000000" w:themeColor="text1"/>
                <w:sz w:val="24"/>
                <w:szCs w:val="24"/>
              </w:rPr>
            </w:pPr>
          </w:p>
        </w:tc>
        <w:tc>
          <w:tcPr>
            <w:tcW w:w="822" w:type="dxa"/>
            <w:vMerge/>
            <w:vAlign w:val="center"/>
          </w:tcPr>
          <w:p w14:paraId="2C0CA32D" w14:textId="77777777" w:rsidR="00183041" w:rsidRDefault="00183041">
            <w:pPr>
              <w:spacing w:line="260" w:lineRule="exact"/>
              <w:jc w:val="center"/>
              <w:rPr>
                <w:rFonts w:ascii="仿宋_GB2312" w:hAnsi="宋体" w:cs="宋体"/>
                <w:color w:val="000000" w:themeColor="text1"/>
                <w:sz w:val="24"/>
                <w:szCs w:val="24"/>
              </w:rPr>
            </w:pPr>
          </w:p>
        </w:tc>
        <w:tc>
          <w:tcPr>
            <w:tcW w:w="2552" w:type="dxa"/>
            <w:vAlign w:val="center"/>
          </w:tcPr>
          <w:p w14:paraId="7BDCCB49" w14:textId="77777777" w:rsidR="00183041" w:rsidRDefault="00000000">
            <w:pPr>
              <w:spacing w:line="26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②规定时间内实现自动低速功能。</w:t>
            </w:r>
          </w:p>
        </w:tc>
        <w:tc>
          <w:tcPr>
            <w:tcW w:w="567" w:type="dxa"/>
            <w:vAlign w:val="center"/>
          </w:tcPr>
          <w:p w14:paraId="606FBCD5"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6</w:t>
            </w:r>
          </w:p>
        </w:tc>
        <w:tc>
          <w:tcPr>
            <w:tcW w:w="3969" w:type="dxa"/>
            <w:vAlign w:val="center"/>
          </w:tcPr>
          <w:p w14:paraId="39AC2766"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缺失此项功能，扣6分。</w:t>
            </w:r>
          </w:p>
        </w:tc>
        <w:tc>
          <w:tcPr>
            <w:tcW w:w="708" w:type="dxa"/>
            <w:vAlign w:val="center"/>
          </w:tcPr>
          <w:p w14:paraId="1C703CBD"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18D6D97B" w14:textId="77777777" w:rsidR="00183041" w:rsidRDefault="00183041">
            <w:pPr>
              <w:spacing w:line="260" w:lineRule="exact"/>
              <w:jc w:val="center"/>
              <w:rPr>
                <w:rFonts w:ascii="仿宋_GB2312" w:hAnsi="宋体" w:cs="宋体"/>
                <w:color w:val="000000" w:themeColor="text1"/>
                <w:sz w:val="24"/>
                <w:szCs w:val="24"/>
              </w:rPr>
            </w:pPr>
          </w:p>
        </w:tc>
      </w:tr>
      <w:tr w:rsidR="00183041" w14:paraId="41A6C6CB" w14:textId="77777777">
        <w:trPr>
          <w:trHeight w:val="552"/>
        </w:trPr>
        <w:tc>
          <w:tcPr>
            <w:tcW w:w="681" w:type="dxa"/>
            <w:vMerge/>
            <w:tcBorders>
              <w:right w:val="single" w:sz="4" w:space="0" w:color="auto"/>
            </w:tcBorders>
            <w:vAlign w:val="center"/>
          </w:tcPr>
          <w:p w14:paraId="1DB4EAA4" w14:textId="77777777" w:rsidR="00183041" w:rsidRDefault="00183041">
            <w:pPr>
              <w:spacing w:line="240" w:lineRule="exact"/>
              <w:rPr>
                <w:rFonts w:ascii="仿宋_GB2312" w:hAnsi="宋体" w:cs="宋体"/>
                <w:color w:val="000000" w:themeColor="text1"/>
                <w:sz w:val="24"/>
                <w:szCs w:val="24"/>
              </w:rPr>
            </w:pPr>
          </w:p>
        </w:tc>
        <w:tc>
          <w:tcPr>
            <w:tcW w:w="595" w:type="dxa"/>
            <w:vMerge/>
            <w:tcBorders>
              <w:left w:val="single" w:sz="4" w:space="0" w:color="auto"/>
            </w:tcBorders>
            <w:vAlign w:val="center"/>
          </w:tcPr>
          <w:p w14:paraId="409A6228" w14:textId="77777777" w:rsidR="00183041" w:rsidRDefault="00183041">
            <w:pPr>
              <w:spacing w:line="260" w:lineRule="exact"/>
              <w:jc w:val="center"/>
              <w:rPr>
                <w:rFonts w:ascii="仿宋_GB2312" w:hAnsi="宋体" w:cs="宋体"/>
                <w:color w:val="000000" w:themeColor="text1"/>
                <w:sz w:val="24"/>
                <w:szCs w:val="24"/>
              </w:rPr>
            </w:pPr>
          </w:p>
        </w:tc>
        <w:tc>
          <w:tcPr>
            <w:tcW w:w="822" w:type="dxa"/>
            <w:vMerge/>
            <w:vAlign w:val="center"/>
          </w:tcPr>
          <w:p w14:paraId="7DB4646E" w14:textId="77777777" w:rsidR="00183041" w:rsidRDefault="00183041">
            <w:pPr>
              <w:spacing w:line="260" w:lineRule="exact"/>
              <w:jc w:val="center"/>
              <w:rPr>
                <w:rFonts w:ascii="仿宋_GB2312" w:hAnsi="宋体" w:cs="宋体"/>
                <w:color w:val="000000" w:themeColor="text1"/>
                <w:sz w:val="24"/>
                <w:szCs w:val="24"/>
              </w:rPr>
            </w:pPr>
          </w:p>
        </w:tc>
        <w:tc>
          <w:tcPr>
            <w:tcW w:w="2552" w:type="dxa"/>
            <w:vAlign w:val="center"/>
          </w:tcPr>
          <w:p w14:paraId="0C7DD03E" w14:textId="77777777" w:rsidR="00183041" w:rsidRDefault="00000000">
            <w:pPr>
              <w:spacing w:line="26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③规定时间内实现一键停止功能。</w:t>
            </w:r>
          </w:p>
        </w:tc>
        <w:tc>
          <w:tcPr>
            <w:tcW w:w="567" w:type="dxa"/>
            <w:vAlign w:val="center"/>
          </w:tcPr>
          <w:p w14:paraId="51AA8CCD"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5</w:t>
            </w:r>
          </w:p>
        </w:tc>
        <w:tc>
          <w:tcPr>
            <w:tcW w:w="3969" w:type="dxa"/>
            <w:vAlign w:val="center"/>
          </w:tcPr>
          <w:p w14:paraId="16E869BE"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缺失此项功能，扣5分。</w:t>
            </w:r>
          </w:p>
        </w:tc>
        <w:tc>
          <w:tcPr>
            <w:tcW w:w="708" w:type="dxa"/>
            <w:vAlign w:val="center"/>
          </w:tcPr>
          <w:p w14:paraId="6D2D6C9F"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02ACFE5C" w14:textId="77777777" w:rsidR="00183041" w:rsidRDefault="00183041">
            <w:pPr>
              <w:spacing w:line="260" w:lineRule="exact"/>
              <w:jc w:val="center"/>
              <w:rPr>
                <w:rFonts w:ascii="仿宋_GB2312" w:hAnsi="宋体" w:cs="宋体"/>
                <w:color w:val="000000" w:themeColor="text1"/>
                <w:sz w:val="24"/>
                <w:szCs w:val="24"/>
              </w:rPr>
            </w:pPr>
          </w:p>
        </w:tc>
      </w:tr>
      <w:tr w:rsidR="00183041" w14:paraId="5B8FED08" w14:textId="77777777">
        <w:trPr>
          <w:trHeight w:val="1042"/>
        </w:trPr>
        <w:tc>
          <w:tcPr>
            <w:tcW w:w="681" w:type="dxa"/>
            <w:vMerge/>
            <w:tcBorders>
              <w:right w:val="single" w:sz="4" w:space="0" w:color="auto"/>
            </w:tcBorders>
            <w:vAlign w:val="center"/>
          </w:tcPr>
          <w:p w14:paraId="36253C81" w14:textId="77777777" w:rsidR="00183041" w:rsidRDefault="00183041">
            <w:pPr>
              <w:spacing w:line="240" w:lineRule="exact"/>
              <w:rPr>
                <w:rFonts w:ascii="仿宋_GB2312" w:hAnsi="宋体" w:cs="宋体"/>
                <w:color w:val="000000" w:themeColor="text1"/>
                <w:sz w:val="24"/>
                <w:szCs w:val="24"/>
              </w:rPr>
            </w:pPr>
          </w:p>
        </w:tc>
        <w:tc>
          <w:tcPr>
            <w:tcW w:w="595" w:type="dxa"/>
            <w:vMerge w:val="restart"/>
            <w:tcBorders>
              <w:top w:val="single" w:sz="4" w:space="0" w:color="auto"/>
              <w:left w:val="single" w:sz="4" w:space="0" w:color="auto"/>
              <w:right w:val="single" w:sz="4" w:space="0" w:color="auto"/>
            </w:tcBorders>
            <w:vAlign w:val="center"/>
          </w:tcPr>
          <w:p w14:paraId="4D8EFAC7"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3</w:t>
            </w:r>
          </w:p>
        </w:tc>
        <w:tc>
          <w:tcPr>
            <w:tcW w:w="822" w:type="dxa"/>
            <w:vMerge w:val="restart"/>
            <w:tcBorders>
              <w:top w:val="single" w:sz="4" w:space="0" w:color="auto"/>
              <w:left w:val="single" w:sz="4" w:space="0" w:color="auto"/>
            </w:tcBorders>
            <w:vAlign w:val="center"/>
          </w:tcPr>
          <w:p w14:paraId="01377CF0" w14:textId="77777777" w:rsidR="00183041" w:rsidRDefault="00000000">
            <w:pPr>
              <w:pStyle w:val="Normal0"/>
              <w:spacing w:before="0" w:after="0" w:line="26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接线与绑扎</w:t>
            </w:r>
          </w:p>
          <w:p w14:paraId="48C0B218" w14:textId="77777777" w:rsidR="00183041" w:rsidRDefault="00000000">
            <w:pPr>
              <w:pStyle w:val="Normal0"/>
              <w:spacing w:before="0" w:after="0" w:line="26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color w:val="000000" w:themeColor="text1"/>
                <w:sz w:val="24"/>
                <w:szCs w:val="24"/>
                <w:lang w:eastAsia="zh-CN"/>
              </w:rPr>
              <w:t>23</w:t>
            </w:r>
            <w:r>
              <w:rPr>
                <w:rFonts w:ascii="仿宋_GB2312" w:eastAsia="仿宋_GB2312" w:hAnsi="宋体" w:cs="宋体" w:hint="eastAsia"/>
                <w:color w:val="000000" w:themeColor="text1"/>
                <w:sz w:val="24"/>
                <w:szCs w:val="24"/>
              </w:rPr>
              <w:t>分</w:t>
            </w:r>
          </w:p>
        </w:tc>
        <w:tc>
          <w:tcPr>
            <w:tcW w:w="2552" w:type="dxa"/>
            <w:vAlign w:val="center"/>
          </w:tcPr>
          <w:p w14:paraId="237D1152"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①配线合理。主回路用红色线连接；控制回路用黑色线连接；接地线用黄绿色线并按规定连接。</w:t>
            </w:r>
          </w:p>
        </w:tc>
        <w:tc>
          <w:tcPr>
            <w:tcW w:w="567" w:type="dxa"/>
            <w:vAlign w:val="center"/>
          </w:tcPr>
          <w:p w14:paraId="100E4A7D"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3</w:t>
            </w:r>
          </w:p>
        </w:tc>
        <w:tc>
          <w:tcPr>
            <w:tcW w:w="3969" w:type="dxa"/>
            <w:vAlign w:val="center"/>
          </w:tcPr>
          <w:p w14:paraId="0F4C4CC5" w14:textId="77777777" w:rsidR="00183041" w:rsidRDefault="00000000">
            <w:pPr>
              <w:spacing w:line="260" w:lineRule="exact"/>
              <w:jc w:val="left"/>
              <w:rPr>
                <w:rFonts w:ascii="仿宋_GB2312" w:hAnsi="宋体" w:cs="宋体"/>
                <w:color w:val="000000" w:themeColor="text1"/>
                <w:sz w:val="24"/>
                <w:szCs w:val="24"/>
              </w:rPr>
            </w:pPr>
            <w:proofErr w:type="gramStart"/>
            <w:r>
              <w:rPr>
                <w:rFonts w:ascii="仿宋_GB2312" w:hAnsi="宋体" w:cs="宋体" w:hint="eastAsia"/>
                <w:color w:val="000000" w:themeColor="text1"/>
                <w:sz w:val="24"/>
                <w:szCs w:val="24"/>
              </w:rPr>
              <w:t>每错一项</w:t>
            </w:r>
            <w:proofErr w:type="gramEnd"/>
            <w:r>
              <w:rPr>
                <w:rFonts w:ascii="仿宋_GB2312" w:hAnsi="宋体" w:cs="宋体" w:hint="eastAsia"/>
                <w:color w:val="000000" w:themeColor="text1"/>
                <w:sz w:val="24"/>
                <w:szCs w:val="24"/>
              </w:rPr>
              <w:t>，扣1分。</w:t>
            </w:r>
          </w:p>
        </w:tc>
        <w:tc>
          <w:tcPr>
            <w:tcW w:w="708" w:type="dxa"/>
            <w:vAlign w:val="center"/>
          </w:tcPr>
          <w:p w14:paraId="7D29CD3F"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47B3E61E" w14:textId="77777777" w:rsidR="00183041" w:rsidRDefault="00183041">
            <w:pPr>
              <w:spacing w:line="260" w:lineRule="exact"/>
              <w:jc w:val="center"/>
              <w:rPr>
                <w:rFonts w:ascii="仿宋_GB2312" w:hAnsi="宋体" w:cs="宋体"/>
                <w:color w:val="000000" w:themeColor="text1"/>
                <w:sz w:val="24"/>
                <w:szCs w:val="24"/>
              </w:rPr>
            </w:pPr>
          </w:p>
        </w:tc>
      </w:tr>
      <w:tr w:rsidR="00183041" w14:paraId="7ABF89DE" w14:textId="77777777">
        <w:trPr>
          <w:trHeight w:val="815"/>
        </w:trPr>
        <w:tc>
          <w:tcPr>
            <w:tcW w:w="681" w:type="dxa"/>
            <w:vMerge/>
            <w:tcBorders>
              <w:right w:val="single" w:sz="4" w:space="0" w:color="auto"/>
            </w:tcBorders>
            <w:vAlign w:val="center"/>
          </w:tcPr>
          <w:p w14:paraId="3B852778" w14:textId="77777777" w:rsidR="00183041" w:rsidRDefault="00183041">
            <w:pPr>
              <w:spacing w:line="240" w:lineRule="exact"/>
              <w:rPr>
                <w:rFonts w:ascii="仿宋_GB2312" w:hAnsi="宋体" w:cs="宋体"/>
                <w:color w:val="000000" w:themeColor="text1"/>
                <w:sz w:val="24"/>
                <w:szCs w:val="24"/>
              </w:rPr>
            </w:pPr>
          </w:p>
        </w:tc>
        <w:tc>
          <w:tcPr>
            <w:tcW w:w="595" w:type="dxa"/>
            <w:vMerge/>
            <w:tcBorders>
              <w:left w:val="single" w:sz="4" w:space="0" w:color="auto"/>
              <w:right w:val="single" w:sz="4" w:space="0" w:color="auto"/>
            </w:tcBorders>
            <w:vAlign w:val="center"/>
          </w:tcPr>
          <w:p w14:paraId="7E47FF15" w14:textId="77777777" w:rsidR="00183041" w:rsidRDefault="00183041">
            <w:pPr>
              <w:spacing w:line="260" w:lineRule="exact"/>
              <w:jc w:val="center"/>
              <w:rPr>
                <w:rFonts w:ascii="仿宋_GB2312" w:hAnsi="宋体" w:cs="宋体"/>
                <w:color w:val="000000" w:themeColor="text1"/>
                <w:sz w:val="24"/>
                <w:szCs w:val="24"/>
              </w:rPr>
            </w:pPr>
          </w:p>
        </w:tc>
        <w:tc>
          <w:tcPr>
            <w:tcW w:w="822" w:type="dxa"/>
            <w:vMerge/>
            <w:tcBorders>
              <w:left w:val="single" w:sz="4" w:space="0" w:color="auto"/>
            </w:tcBorders>
            <w:vAlign w:val="center"/>
          </w:tcPr>
          <w:p w14:paraId="2B11B653" w14:textId="77777777" w:rsidR="00183041" w:rsidRDefault="00183041">
            <w:pPr>
              <w:pStyle w:val="Normal0"/>
              <w:spacing w:before="0" w:after="0" w:line="260" w:lineRule="exact"/>
              <w:jc w:val="center"/>
              <w:rPr>
                <w:rFonts w:ascii="仿宋_GB2312" w:eastAsia="仿宋_GB2312" w:hAnsi="宋体" w:cs="宋体"/>
                <w:color w:val="000000" w:themeColor="text1"/>
                <w:sz w:val="24"/>
                <w:szCs w:val="24"/>
                <w:lang w:eastAsia="zh-CN"/>
              </w:rPr>
            </w:pPr>
          </w:p>
        </w:tc>
        <w:tc>
          <w:tcPr>
            <w:tcW w:w="2552" w:type="dxa"/>
            <w:vAlign w:val="center"/>
          </w:tcPr>
          <w:p w14:paraId="618C64FE"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②接线正确、牢固。</w:t>
            </w:r>
          </w:p>
        </w:tc>
        <w:tc>
          <w:tcPr>
            <w:tcW w:w="567" w:type="dxa"/>
            <w:vAlign w:val="center"/>
          </w:tcPr>
          <w:p w14:paraId="620B521E"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8</w:t>
            </w:r>
          </w:p>
        </w:tc>
        <w:tc>
          <w:tcPr>
            <w:tcW w:w="3969" w:type="dxa"/>
            <w:vAlign w:val="center"/>
          </w:tcPr>
          <w:p w14:paraId="675A2DAD"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接线错误(含未接线)，每处扣1分；</w:t>
            </w:r>
          </w:p>
          <w:p w14:paraId="09972B74"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接线不牢固，主回路每处扣2分，控制回路每处扣1分，</w:t>
            </w:r>
            <w:proofErr w:type="gramStart"/>
            <w:r>
              <w:rPr>
                <w:rFonts w:ascii="仿宋_GB2312" w:hAnsi="宋体" w:cs="宋体" w:hint="eastAsia"/>
                <w:color w:val="000000" w:themeColor="text1"/>
                <w:sz w:val="24"/>
                <w:szCs w:val="24"/>
              </w:rPr>
              <w:t>不</w:t>
            </w:r>
            <w:proofErr w:type="gramEnd"/>
            <w:r>
              <w:rPr>
                <w:rFonts w:ascii="仿宋_GB2312" w:hAnsi="宋体" w:cs="宋体" w:hint="eastAsia"/>
                <w:color w:val="000000" w:themeColor="text1"/>
                <w:sz w:val="24"/>
                <w:szCs w:val="24"/>
              </w:rPr>
              <w:t>接地线扣2分。</w:t>
            </w:r>
          </w:p>
        </w:tc>
        <w:tc>
          <w:tcPr>
            <w:tcW w:w="708" w:type="dxa"/>
            <w:vAlign w:val="center"/>
          </w:tcPr>
          <w:p w14:paraId="076AC04F"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25604EE6" w14:textId="77777777" w:rsidR="00183041" w:rsidRDefault="00183041">
            <w:pPr>
              <w:spacing w:line="260" w:lineRule="exact"/>
              <w:jc w:val="center"/>
              <w:rPr>
                <w:rFonts w:ascii="仿宋_GB2312" w:hAnsi="宋体" w:cs="宋体"/>
                <w:color w:val="000000" w:themeColor="text1"/>
                <w:sz w:val="24"/>
                <w:szCs w:val="24"/>
              </w:rPr>
            </w:pPr>
          </w:p>
        </w:tc>
      </w:tr>
      <w:tr w:rsidR="00183041" w14:paraId="72E555AD" w14:textId="77777777">
        <w:trPr>
          <w:trHeight w:val="416"/>
        </w:trPr>
        <w:tc>
          <w:tcPr>
            <w:tcW w:w="681" w:type="dxa"/>
            <w:vMerge/>
            <w:tcBorders>
              <w:right w:val="single" w:sz="4" w:space="0" w:color="auto"/>
            </w:tcBorders>
            <w:vAlign w:val="center"/>
          </w:tcPr>
          <w:p w14:paraId="21191252" w14:textId="77777777" w:rsidR="00183041" w:rsidRDefault="00183041">
            <w:pPr>
              <w:spacing w:line="240" w:lineRule="exact"/>
              <w:rPr>
                <w:rFonts w:ascii="仿宋_GB2312" w:hAnsi="宋体" w:cs="宋体"/>
                <w:color w:val="000000" w:themeColor="text1"/>
                <w:sz w:val="24"/>
                <w:szCs w:val="24"/>
              </w:rPr>
            </w:pPr>
          </w:p>
        </w:tc>
        <w:tc>
          <w:tcPr>
            <w:tcW w:w="595" w:type="dxa"/>
            <w:vMerge/>
            <w:tcBorders>
              <w:left w:val="single" w:sz="4" w:space="0" w:color="auto"/>
              <w:right w:val="single" w:sz="4" w:space="0" w:color="auto"/>
            </w:tcBorders>
            <w:vAlign w:val="center"/>
          </w:tcPr>
          <w:p w14:paraId="59E09341" w14:textId="77777777" w:rsidR="00183041" w:rsidRDefault="00183041">
            <w:pPr>
              <w:spacing w:line="260" w:lineRule="exact"/>
              <w:jc w:val="center"/>
              <w:rPr>
                <w:rFonts w:ascii="仿宋_GB2312" w:hAnsi="宋体" w:cs="宋体"/>
                <w:color w:val="000000" w:themeColor="text1"/>
                <w:sz w:val="24"/>
                <w:szCs w:val="24"/>
              </w:rPr>
            </w:pPr>
          </w:p>
        </w:tc>
        <w:tc>
          <w:tcPr>
            <w:tcW w:w="822" w:type="dxa"/>
            <w:vMerge/>
            <w:tcBorders>
              <w:left w:val="single" w:sz="4" w:space="0" w:color="auto"/>
            </w:tcBorders>
            <w:vAlign w:val="center"/>
          </w:tcPr>
          <w:p w14:paraId="177DF8B0" w14:textId="77777777" w:rsidR="00183041" w:rsidRDefault="00183041">
            <w:pPr>
              <w:pStyle w:val="Normal0"/>
              <w:spacing w:before="0" w:after="0" w:line="260" w:lineRule="exact"/>
              <w:jc w:val="center"/>
              <w:rPr>
                <w:rFonts w:ascii="仿宋_GB2312" w:eastAsia="仿宋_GB2312" w:hAnsi="宋体" w:cs="宋体"/>
                <w:color w:val="000000" w:themeColor="text1"/>
                <w:sz w:val="24"/>
                <w:szCs w:val="24"/>
                <w:lang w:eastAsia="zh-CN"/>
              </w:rPr>
            </w:pPr>
          </w:p>
        </w:tc>
        <w:tc>
          <w:tcPr>
            <w:tcW w:w="2552" w:type="dxa"/>
            <w:vAlign w:val="center"/>
          </w:tcPr>
          <w:p w14:paraId="56BA23C5"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③布线合理、规范。</w:t>
            </w:r>
          </w:p>
        </w:tc>
        <w:tc>
          <w:tcPr>
            <w:tcW w:w="567" w:type="dxa"/>
            <w:vAlign w:val="center"/>
          </w:tcPr>
          <w:p w14:paraId="3DFB205F"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7</w:t>
            </w:r>
          </w:p>
        </w:tc>
        <w:tc>
          <w:tcPr>
            <w:tcW w:w="3969" w:type="dxa"/>
            <w:vAlign w:val="center"/>
          </w:tcPr>
          <w:p w14:paraId="6615B440"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导线跨接、交叉，每处扣1分。</w:t>
            </w:r>
          </w:p>
        </w:tc>
        <w:tc>
          <w:tcPr>
            <w:tcW w:w="708" w:type="dxa"/>
            <w:vAlign w:val="center"/>
          </w:tcPr>
          <w:p w14:paraId="69B0EFFC"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43F39699" w14:textId="77777777" w:rsidR="00183041" w:rsidRDefault="00183041">
            <w:pPr>
              <w:spacing w:line="260" w:lineRule="exact"/>
              <w:jc w:val="center"/>
              <w:rPr>
                <w:rFonts w:ascii="仿宋_GB2312" w:hAnsi="宋体" w:cs="宋体"/>
                <w:color w:val="000000" w:themeColor="text1"/>
                <w:sz w:val="24"/>
                <w:szCs w:val="24"/>
              </w:rPr>
            </w:pPr>
          </w:p>
        </w:tc>
      </w:tr>
      <w:tr w:rsidR="00183041" w14:paraId="324D5A93" w14:textId="77777777">
        <w:trPr>
          <w:trHeight w:val="563"/>
        </w:trPr>
        <w:tc>
          <w:tcPr>
            <w:tcW w:w="681" w:type="dxa"/>
            <w:vMerge/>
            <w:tcBorders>
              <w:right w:val="single" w:sz="4" w:space="0" w:color="auto"/>
            </w:tcBorders>
            <w:vAlign w:val="center"/>
          </w:tcPr>
          <w:p w14:paraId="6314D5D7" w14:textId="77777777" w:rsidR="00183041" w:rsidRDefault="00183041">
            <w:pPr>
              <w:spacing w:line="240" w:lineRule="exact"/>
              <w:rPr>
                <w:rFonts w:ascii="仿宋_GB2312" w:hAnsi="宋体" w:cs="宋体"/>
                <w:color w:val="000000" w:themeColor="text1"/>
                <w:sz w:val="24"/>
                <w:szCs w:val="24"/>
              </w:rPr>
            </w:pPr>
          </w:p>
        </w:tc>
        <w:tc>
          <w:tcPr>
            <w:tcW w:w="595" w:type="dxa"/>
            <w:vMerge/>
            <w:tcBorders>
              <w:left w:val="single" w:sz="4" w:space="0" w:color="auto"/>
              <w:right w:val="single" w:sz="4" w:space="0" w:color="auto"/>
            </w:tcBorders>
            <w:vAlign w:val="center"/>
          </w:tcPr>
          <w:p w14:paraId="315C8D05" w14:textId="77777777" w:rsidR="00183041" w:rsidRDefault="00183041">
            <w:pPr>
              <w:spacing w:line="260" w:lineRule="exact"/>
              <w:jc w:val="center"/>
              <w:rPr>
                <w:rFonts w:ascii="仿宋_GB2312" w:hAnsi="宋体" w:cs="宋体"/>
                <w:color w:val="000000" w:themeColor="text1"/>
                <w:sz w:val="24"/>
                <w:szCs w:val="24"/>
              </w:rPr>
            </w:pPr>
          </w:p>
        </w:tc>
        <w:tc>
          <w:tcPr>
            <w:tcW w:w="822" w:type="dxa"/>
            <w:vMerge/>
            <w:tcBorders>
              <w:left w:val="single" w:sz="4" w:space="0" w:color="auto"/>
            </w:tcBorders>
            <w:vAlign w:val="center"/>
          </w:tcPr>
          <w:p w14:paraId="469AD295" w14:textId="77777777" w:rsidR="00183041" w:rsidRDefault="00183041">
            <w:pPr>
              <w:pStyle w:val="Normal0"/>
              <w:spacing w:before="0" w:after="0" w:line="260" w:lineRule="exact"/>
              <w:jc w:val="center"/>
              <w:rPr>
                <w:rFonts w:ascii="仿宋_GB2312" w:eastAsia="仿宋_GB2312" w:hAnsi="宋体" w:cs="宋体"/>
                <w:color w:val="000000" w:themeColor="text1"/>
                <w:sz w:val="24"/>
                <w:szCs w:val="24"/>
                <w:lang w:eastAsia="zh-CN"/>
              </w:rPr>
            </w:pPr>
          </w:p>
        </w:tc>
        <w:tc>
          <w:tcPr>
            <w:tcW w:w="2552" w:type="dxa"/>
            <w:vAlign w:val="center"/>
          </w:tcPr>
          <w:p w14:paraId="3C8D68D5"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④导线绑扎固定整齐、美观</w:t>
            </w:r>
          </w:p>
        </w:tc>
        <w:tc>
          <w:tcPr>
            <w:tcW w:w="567" w:type="dxa"/>
            <w:vAlign w:val="center"/>
          </w:tcPr>
          <w:p w14:paraId="17FB90E4"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3</w:t>
            </w:r>
          </w:p>
        </w:tc>
        <w:tc>
          <w:tcPr>
            <w:tcW w:w="3969" w:type="dxa"/>
            <w:vAlign w:val="center"/>
          </w:tcPr>
          <w:p w14:paraId="28F248AE"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导线未绑扎固定，扣3分；绑扎固定不整齐、不美观，每处扣1分。</w:t>
            </w:r>
          </w:p>
        </w:tc>
        <w:tc>
          <w:tcPr>
            <w:tcW w:w="708" w:type="dxa"/>
            <w:vAlign w:val="center"/>
          </w:tcPr>
          <w:p w14:paraId="71DB0A7B"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7B2E17A0" w14:textId="77777777" w:rsidR="00183041" w:rsidRDefault="00183041">
            <w:pPr>
              <w:spacing w:line="260" w:lineRule="exact"/>
              <w:jc w:val="center"/>
              <w:rPr>
                <w:rFonts w:ascii="仿宋_GB2312" w:hAnsi="宋体" w:cs="宋体"/>
                <w:color w:val="000000" w:themeColor="text1"/>
                <w:sz w:val="24"/>
                <w:szCs w:val="24"/>
              </w:rPr>
            </w:pPr>
          </w:p>
        </w:tc>
      </w:tr>
      <w:tr w:rsidR="00183041" w14:paraId="6C9DADEA" w14:textId="77777777">
        <w:trPr>
          <w:trHeight w:val="563"/>
        </w:trPr>
        <w:tc>
          <w:tcPr>
            <w:tcW w:w="681" w:type="dxa"/>
            <w:vMerge/>
            <w:tcBorders>
              <w:right w:val="single" w:sz="4" w:space="0" w:color="auto"/>
            </w:tcBorders>
            <w:vAlign w:val="center"/>
          </w:tcPr>
          <w:p w14:paraId="5C988035" w14:textId="77777777" w:rsidR="00183041" w:rsidRDefault="00183041">
            <w:pPr>
              <w:spacing w:line="240" w:lineRule="exact"/>
              <w:rPr>
                <w:rFonts w:ascii="仿宋_GB2312" w:hAnsi="宋体" w:cs="宋体"/>
                <w:color w:val="000000" w:themeColor="text1"/>
                <w:sz w:val="24"/>
                <w:szCs w:val="24"/>
              </w:rPr>
            </w:pPr>
          </w:p>
        </w:tc>
        <w:tc>
          <w:tcPr>
            <w:tcW w:w="595" w:type="dxa"/>
            <w:vMerge/>
            <w:tcBorders>
              <w:left w:val="single" w:sz="4" w:space="0" w:color="auto"/>
              <w:right w:val="single" w:sz="4" w:space="0" w:color="auto"/>
            </w:tcBorders>
            <w:vAlign w:val="center"/>
          </w:tcPr>
          <w:p w14:paraId="617B640B" w14:textId="77777777" w:rsidR="00183041" w:rsidRDefault="00183041">
            <w:pPr>
              <w:spacing w:line="260" w:lineRule="exact"/>
              <w:jc w:val="center"/>
              <w:rPr>
                <w:rFonts w:ascii="仿宋_GB2312" w:hAnsi="宋体" w:cs="宋体"/>
                <w:color w:val="000000" w:themeColor="text1"/>
                <w:sz w:val="24"/>
                <w:szCs w:val="24"/>
              </w:rPr>
            </w:pPr>
          </w:p>
        </w:tc>
        <w:tc>
          <w:tcPr>
            <w:tcW w:w="822" w:type="dxa"/>
            <w:vMerge/>
            <w:tcBorders>
              <w:left w:val="single" w:sz="4" w:space="0" w:color="auto"/>
            </w:tcBorders>
            <w:vAlign w:val="center"/>
          </w:tcPr>
          <w:p w14:paraId="55B9DE53" w14:textId="77777777" w:rsidR="00183041" w:rsidRDefault="00183041">
            <w:pPr>
              <w:pStyle w:val="Normal0"/>
              <w:spacing w:before="0" w:after="0" w:line="260" w:lineRule="exact"/>
              <w:jc w:val="center"/>
              <w:rPr>
                <w:rFonts w:ascii="仿宋_GB2312" w:eastAsia="仿宋_GB2312" w:hAnsi="宋体" w:cs="宋体"/>
                <w:color w:val="000000" w:themeColor="text1"/>
                <w:sz w:val="24"/>
                <w:szCs w:val="24"/>
                <w:lang w:eastAsia="zh-CN"/>
              </w:rPr>
            </w:pPr>
          </w:p>
        </w:tc>
        <w:tc>
          <w:tcPr>
            <w:tcW w:w="2552" w:type="dxa"/>
            <w:vAlign w:val="center"/>
          </w:tcPr>
          <w:p w14:paraId="5692F84F"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⑤工具、仪表使用方法正确。</w:t>
            </w:r>
          </w:p>
        </w:tc>
        <w:tc>
          <w:tcPr>
            <w:tcW w:w="567" w:type="dxa"/>
            <w:vAlign w:val="center"/>
          </w:tcPr>
          <w:p w14:paraId="5F4CC697"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2</w:t>
            </w:r>
          </w:p>
        </w:tc>
        <w:tc>
          <w:tcPr>
            <w:tcW w:w="3969" w:type="dxa"/>
            <w:vAlign w:val="center"/>
          </w:tcPr>
          <w:p w14:paraId="1F6B6B2B" w14:textId="77777777" w:rsidR="00183041" w:rsidRDefault="00000000">
            <w:pPr>
              <w:spacing w:line="26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工具、仪表使用不正确，扣2分。</w:t>
            </w:r>
          </w:p>
        </w:tc>
        <w:tc>
          <w:tcPr>
            <w:tcW w:w="708" w:type="dxa"/>
            <w:vAlign w:val="center"/>
          </w:tcPr>
          <w:p w14:paraId="76FB2211"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1B56D107" w14:textId="77777777" w:rsidR="00183041" w:rsidRDefault="00183041">
            <w:pPr>
              <w:spacing w:line="260" w:lineRule="exact"/>
              <w:jc w:val="center"/>
              <w:rPr>
                <w:rFonts w:ascii="仿宋_GB2312" w:hAnsi="宋体" w:cs="宋体"/>
                <w:color w:val="000000" w:themeColor="text1"/>
                <w:sz w:val="24"/>
                <w:szCs w:val="24"/>
              </w:rPr>
            </w:pPr>
          </w:p>
        </w:tc>
      </w:tr>
      <w:tr w:rsidR="00183041" w14:paraId="11401281" w14:textId="77777777">
        <w:trPr>
          <w:trHeight w:val="538"/>
        </w:trPr>
        <w:tc>
          <w:tcPr>
            <w:tcW w:w="681" w:type="dxa"/>
            <w:vMerge/>
            <w:tcBorders>
              <w:right w:val="single" w:sz="4" w:space="0" w:color="auto"/>
            </w:tcBorders>
            <w:vAlign w:val="center"/>
          </w:tcPr>
          <w:p w14:paraId="7825E8EF" w14:textId="77777777" w:rsidR="00183041" w:rsidRDefault="00183041">
            <w:pPr>
              <w:spacing w:line="240" w:lineRule="exact"/>
              <w:rPr>
                <w:rFonts w:ascii="仿宋_GB2312" w:hAnsi="宋体" w:cs="宋体"/>
                <w:color w:val="000000" w:themeColor="text1"/>
                <w:sz w:val="24"/>
                <w:szCs w:val="24"/>
              </w:rPr>
            </w:pPr>
          </w:p>
        </w:tc>
        <w:tc>
          <w:tcPr>
            <w:tcW w:w="595" w:type="dxa"/>
            <w:vMerge w:val="restart"/>
            <w:tcBorders>
              <w:top w:val="single" w:sz="4" w:space="0" w:color="auto"/>
              <w:left w:val="single" w:sz="4" w:space="0" w:color="auto"/>
              <w:right w:val="single" w:sz="4" w:space="0" w:color="auto"/>
            </w:tcBorders>
            <w:vAlign w:val="center"/>
          </w:tcPr>
          <w:p w14:paraId="61660DA3"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4</w:t>
            </w:r>
          </w:p>
        </w:tc>
        <w:tc>
          <w:tcPr>
            <w:tcW w:w="822" w:type="dxa"/>
            <w:vMerge w:val="restart"/>
            <w:tcBorders>
              <w:top w:val="single" w:sz="4" w:space="0" w:color="auto"/>
              <w:left w:val="single" w:sz="4" w:space="0" w:color="auto"/>
            </w:tcBorders>
            <w:vAlign w:val="center"/>
          </w:tcPr>
          <w:p w14:paraId="232606F3" w14:textId="77777777" w:rsidR="00183041" w:rsidRDefault="00000000">
            <w:pPr>
              <w:pStyle w:val="Normal0"/>
              <w:spacing w:before="0" w:after="0" w:line="26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文明</w:t>
            </w:r>
          </w:p>
          <w:p w14:paraId="04E55EDD" w14:textId="77777777" w:rsidR="00183041" w:rsidRDefault="00000000">
            <w:pPr>
              <w:pStyle w:val="Normal0"/>
              <w:spacing w:before="0" w:after="0" w:line="26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竞赛</w:t>
            </w:r>
          </w:p>
          <w:p w14:paraId="6E74FBCE"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color w:val="000000" w:themeColor="text1"/>
                <w:sz w:val="24"/>
                <w:szCs w:val="24"/>
              </w:rPr>
              <w:t>7</w:t>
            </w:r>
            <w:r>
              <w:rPr>
                <w:rFonts w:ascii="仿宋_GB2312" w:hAnsi="宋体" w:cs="宋体" w:hint="eastAsia"/>
                <w:color w:val="000000" w:themeColor="text1"/>
                <w:sz w:val="24"/>
                <w:szCs w:val="24"/>
              </w:rPr>
              <w:t>分</w:t>
            </w:r>
          </w:p>
        </w:tc>
        <w:tc>
          <w:tcPr>
            <w:tcW w:w="2552" w:type="dxa"/>
            <w:vAlign w:val="center"/>
          </w:tcPr>
          <w:p w14:paraId="18ECFE88"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①工装、绝缘鞋穿戴整齐</w:t>
            </w:r>
          </w:p>
        </w:tc>
        <w:tc>
          <w:tcPr>
            <w:tcW w:w="567" w:type="dxa"/>
            <w:tcBorders>
              <w:bottom w:val="single" w:sz="4" w:space="0" w:color="auto"/>
            </w:tcBorders>
            <w:vAlign w:val="center"/>
          </w:tcPr>
          <w:p w14:paraId="56ED6213"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2</w:t>
            </w:r>
          </w:p>
        </w:tc>
        <w:tc>
          <w:tcPr>
            <w:tcW w:w="3969" w:type="dxa"/>
            <w:vAlign w:val="center"/>
          </w:tcPr>
          <w:p w14:paraId="6BD8555B" w14:textId="77777777" w:rsidR="00183041" w:rsidRDefault="00000000">
            <w:pPr>
              <w:pStyle w:val="Normal0"/>
              <w:spacing w:before="144" w:after="0" w:line="260" w:lineRule="exact"/>
              <w:rPr>
                <w:rFonts w:ascii="仿宋_GB2312" w:eastAsia="仿宋_GB2312" w:hAnsi="宋体" w:cs="宋体"/>
                <w:color w:val="000000" w:themeColor="text1"/>
                <w:kern w:val="2"/>
                <w:sz w:val="24"/>
                <w:szCs w:val="24"/>
                <w:lang w:eastAsia="zh-CN"/>
              </w:rPr>
            </w:pPr>
            <w:r>
              <w:rPr>
                <w:rFonts w:ascii="仿宋_GB2312" w:eastAsia="仿宋_GB2312" w:hAnsi="宋体" w:cs="宋体" w:hint="eastAsia"/>
                <w:color w:val="000000" w:themeColor="text1"/>
                <w:kern w:val="2"/>
                <w:sz w:val="24"/>
                <w:szCs w:val="24"/>
                <w:lang w:eastAsia="zh-CN"/>
              </w:rPr>
              <w:t>长袖工装、绝缘鞋未按规范穿戴，扣2分；</w:t>
            </w:r>
          </w:p>
        </w:tc>
        <w:tc>
          <w:tcPr>
            <w:tcW w:w="708" w:type="dxa"/>
            <w:vAlign w:val="center"/>
          </w:tcPr>
          <w:p w14:paraId="654F77D2" w14:textId="77777777" w:rsidR="00183041" w:rsidRDefault="00183041">
            <w:pPr>
              <w:spacing w:line="260" w:lineRule="exact"/>
              <w:jc w:val="center"/>
              <w:rPr>
                <w:rFonts w:ascii="仿宋_GB2312" w:hAnsi="宋体" w:cs="宋体"/>
                <w:color w:val="000000" w:themeColor="text1"/>
                <w:sz w:val="24"/>
                <w:szCs w:val="24"/>
              </w:rPr>
            </w:pPr>
          </w:p>
        </w:tc>
        <w:tc>
          <w:tcPr>
            <w:tcW w:w="709" w:type="dxa"/>
            <w:vAlign w:val="center"/>
          </w:tcPr>
          <w:p w14:paraId="34B4A58E" w14:textId="77777777" w:rsidR="00183041" w:rsidRDefault="00183041">
            <w:pPr>
              <w:spacing w:line="260" w:lineRule="exact"/>
              <w:jc w:val="center"/>
              <w:rPr>
                <w:rFonts w:ascii="仿宋_GB2312" w:hAnsi="宋体" w:cs="宋体"/>
                <w:color w:val="000000" w:themeColor="text1"/>
                <w:sz w:val="24"/>
                <w:szCs w:val="24"/>
              </w:rPr>
            </w:pPr>
          </w:p>
        </w:tc>
      </w:tr>
      <w:tr w:rsidR="00183041" w14:paraId="73091B47" w14:textId="77777777">
        <w:trPr>
          <w:trHeight w:val="573"/>
        </w:trPr>
        <w:tc>
          <w:tcPr>
            <w:tcW w:w="681" w:type="dxa"/>
            <w:vMerge/>
            <w:tcBorders>
              <w:right w:val="single" w:sz="4" w:space="0" w:color="auto"/>
            </w:tcBorders>
            <w:vAlign w:val="center"/>
          </w:tcPr>
          <w:p w14:paraId="62129123" w14:textId="77777777" w:rsidR="00183041" w:rsidRDefault="00183041">
            <w:pPr>
              <w:spacing w:line="240" w:lineRule="exact"/>
              <w:rPr>
                <w:rFonts w:ascii="仿宋_GB2312" w:hAnsi="宋体" w:cs="宋体"/>
                <w:color w:val="000000" w:themeColor="text1"/>
                <w:sz w:val="24"/>
                <w:szCs w:val="24"/>
              </w:rPr>
            </w:pPr>
          </w:p>
        </w:tc>
        <w:tc>
          <w:tcPr>
            <w:tcW w:w="595" w:type="dxa"/>
            <w:vMerge/>
            <w:tcBorders>
              <w:left w:val="single" w:sz="4" w:space="0" w:color="auto"/>
              <w:right w:val="single" w:sz="4" w:space="0" w:color="auto"/>
            </w:tcBorders>
            <w:vAlign w:val="center"/>
          </w:tcPr>
          <w:p w14:paraId="7D56E758" w14:textId="77777777" w:rsidR="00183041" w:rsidRDefault="00183041">
            <w:pPr>
              <w:spacing w:line="260" w:lineRule="exact"/>
              <w:rPr>
                <w:rFonts w:ascii="仿宋_GB2312" w:hAnsi="宋体" w:cs="宋体"/>
                <w:color w:val="000000" w:themeColor="text1"/>
                <w:sz w:val="24"/>
                <w:szCs w:val="24"/>
              </w:rPr>
            </w:pPr>
          </w:p>
        </w:tc>
        <w:tc>
          <w:tcPr>
            <w:tcW w:w="822" w:type="dxa"/>
            <w:vMerge/>
            <w:tcBorders>
              <w:left w:val="single" w:sz="4" w:space="0" w:color="auto"/>
            </w:tcBorders>
            <w:vAlign w:val="center"/>
          </w:tcPr>
          <w:p w14:paraId="09F60FEF" w14:textId="77777777" w:rsidR="00183041" w:rsidRDefault="00183041">
            <w:pPr>
              <w:spacing w:line="260" w:lineRule="exact"/>
              <w:rPr>
                <w:rFonts w:ascii="仿宋_GB2312" w:hAnsi="宋体" w:cs="宋体"/>
                <w:color w:val="000000" w:themeColor="text1"/>
                <w:sz w:val="24"/>
                <w:szCs w:val="24"/>
              </w:rPr>
            </w:pPr>
          </w:p>
        </w:tc>
        <w:tc>
          <w:tcPr>
            <w:tcW w:w="2552" w:type="dxa"/>
            <w:vAlign w:val="center"/>
          </w:tcPr>
          <w:p w14:paraId="3FCE0C21"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②服从裁判。</w:t>
            </w:r>
          </w:p>
        </w:tc>
        <w:tc>
          <w:tcPr>
            <w:tcW w:w="567" w:type="dxa"/>
            <w:tcBorders>
              <w:top w:val="single" w:sz="4" w:space="0" w:color="auto"/>
            </w:tcBorders>
            <w:vAlign w:val="center"/>
          </w:tcPr>
          <w:p w14:paraId="5EB432B1" w14:textId="77777777" w:rsidR="00183041" w:rsidRDefault="00000000">
            <w:pPr>
              <w:spacing w:line="260" w:lineRule="exact"/>
              <w:ind w:firstLineChars="50" w:firstLine="120"/>
              <w:rPr>
                <w:rFonts w:ascii="仿宋_GB2312" w:hAnsi="宋体" w:cs="宋体"/>
                <w:color w:val="000000" w:themeColor="text1"/>
                <w:sz w:val="24"/>
                <w:szCs w:val="24"/>
              </w:rPr>
            </w:pPr>
            <w:r>
              <w:rPr>
                <w:rFonts w:ascii="仿宋_GB2312" w:hAnsi="宋体" w:cs="宋体" w:hint="eastAsia"/>
                <w:color w:val="000000" w:themeColor="text1"/>
                <w:sz w:val="24"/>
                <w:szCs w:val="24"/>
              </w:rPr>
              <w:t xml:space="preserve">5 </w:t>
            </w:r>
          </w:p>
        </w:tc>
        <w:tc>
          <w:tcPr>
            <w:tcW w:w="3969" w:type="dxa"/>
            <w:vAlign w:val="center"/>
          </w:tcPr>
          <w:p w14:paraId="42098EEF" w14:textId="77777777" w:rsidR="00183041" w:rsidRDefault="00000000">
            <w:pPr>
              <w:pStyle w:val="Normal0"/>
              <w:spacing w:before="103" w:after="0" w:line="260" w:lineRule="exact"/>
              <w:rPr>
                <w:rFonts w:ascii="仿宋_GB2312" w:eastAsia="仿宋_GB2312" w:hAnsi="宋体" w:cs="宋体"/>
                <w:color w:val="000000" w:themeColor="text1"/>
                <w:kern w:val="2"/>
                <w:sz w:val="24"/>
                <w:szCs w:val="24"/>
                <w:lang w:eastAsia="zh-CN"/>
              </w:rPr>
            </w:pPr>
            <w:r>
              <w:rPr>
                <w:rFonts w:ascii="仿宋_GB2312" w:eastAsia="仿宋_GB2312" w:hAnsi="宋体" w:cs="宋体" w:hint="eastAsia"/>
                <w:color w:val="000000" w:themeColor="text1"/>
                <w:kern w:val="2"/>
                <w:sz w:val="24"/>
                <w:szCs w:val="24"/>
                <w:lang w:eastAsia="zh-CN"/>
              </w:rPr>
              <w:t>不服从裁判，扣5分。</w:t>
            </w:r>
          </w:p>
        </w:tc>
        <w:tc>
          <w:tcPr>
            <w:tcW w:w="708" w:type="dxa"/>
            <w:vAlign w:val="center"/>
          </w:tcPr>
          <w:p w14:paraId="03BD507A" w14:textId="77777777" w:rsidR="00183041" w:rsidRDefault="00183041">
            <w:pPr>
              <w:spacing w:line="260" w:lineRule="exact"/>
              <w:rPr>
                <w:rFonts w:ascii="仿宋_GB2312" w:hAnsi="宋体" w:cs="宋体"/>
                <w:color w:val="000000" w:themeColor="text1"/>
                <w:sz w:val="24"/>
                <w:szCs w:val="24"/>
              </w:rPr>
            </w:pPr>
          </w:p>
        </w:tc>
        <w:tc>
          <w:tcPr>
            <w:tcW w:w="709" w:type="dxa"/>
            <w:vAlign w:val="center"/>
          </w:tcPr>
          <w:p w14:paraId="10C51025" w14:textId="77777777" w:rsidR="00183041" w:rsidRDefault="00183041">
            <w:pPr>
              <w:spacing w:line="260" w:lineRule="exact"/>
              <w:rPr>
                <w:rFonts w:ascii="仿宋_GB2312" w:hAnsi="宋体" w:cs="宋体"/>
                <w:color w:val="000000" w:themeColor="text1"/>
                <w:sz w:val="24"/>
                <w:szCs w:val="24"/>
              </w:rPr>
            </w:pPr>
          </w:p>
        </w:tc>
      </w:tr>
      <w:tr w:rsidR="00183041" w14:paraId="41A80982" w14:textId="77777777">
        <w:trPr>
          <w:trHeight w:val="683"/>
        </w:trPr>
        <w:tc>
          <w:tcPr>
            <w:tcW w:w="681" w:type="dxa"/>
            <w:vMerge/>
            <w:tcBorders>
              <w:right w:val="single" w:sz="4" w:space="0" w:color="auto"/>
            </w:tcBorders>
            <w:vAlign w:val="center"/>
          </w:tcPr>
          <w:p w14:paraId="3F6869B4" w14:textId="77777777" w:rsidR="00183041" w:rsidRDefault="00183041">
            <w:pPr>
              <w:spacing w:line="240" w:lineRule="exact"/>
              <w:rPr>
                <w:rFonts w:ascii="仿宋_GB2312" w:hAnsi="宋体" w:cs="宋体"/>
                <w:color w:val="000000" w:themeColor="text1"/>
                <w:sz w:val="24"/>
                <w:szCs w:val="24"/>
              </w:rPr>
            </w:pPr>
          </w:p>
        </w:tc>
        <w:tc>
          <w:tcPr>
            <w:tcW w:w="595" w:type="dxa"/>
            <w:tcBorders>
              <w:left w:val="single" w:sz="4" w:space="0" w:color="auto"/>
              <w:right w:val="single" w:sz="4" w:space="0" w:color="auto"/>
            </w:tcBorders>
            <w:vAlign w:val="center"/>
          </w:tcPr>
          <w:p w14:paraId="23AC026C" w14:textId="77777777" w:rsidR="00183041" w:rsidRDefault="00000000">
            <w:pPr>
              <w:spacing w:line="260" w:lineRule="exact"/>
              <w:ind w:firstLineChars="50" w:firstLine="120"/>
              <w:rPr>
                <w:rFonts w:ascii="仿宋_GB2312" w:hAnsi="宋体" w:cs="宋体"/>
                <w:color w:val="000000" w:themeColor="text1"/>
                <w:sz w:val="24"/>
                <w:szCs w:val="24"/>
              </w:rPr>
            </w:pPr>
            <w:r>
              <w:rPr>
                <w:rFonts w:ascii="仿宋_GB2312" w:hAnsi="宋体" w:cs="宋体" w:hint="eastAsia"/>
                <w:color w:val="000000" w:themeColor="text1"/>
                <w:sz w:val="24"/>
                <w:szCs w:val="24"/>
              </w:rPr>
              <w:t>5</w:t>
            </w:r>
          </w:p>
        </w:tc>
        <w:tc>
          <w:tcPr>
            <w:tcW w:w="822" w:type="dxa"/>
            <w:tcBorders>
              <w:left w:val="single" w:sz="4" w:space="0" w:color="auto"/>
            </w:tcBorders>
            <w:vAlign w:val="center"/>
          </w:tcPr>
          <w:p w14:paraId="18E5AF85"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安全</w:t>
            </w:r>
          </w:p>
          <w:p w14:paraId="3E8B4354" w14:textId="77777777" w:rsidR="00183041" w:rsidRDefault="00000000">
            <w:pPr>
              <w:spacing w:line="26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生产</w:t>
            </w:r>
          </w:p>
        </w:tc>
        <w:tc>
          <w:tcPr>
            <w:tcW w:w="2552" w:type="dxa"/>
            <w:vAlign w:val="center"/>
          </w:tcPr>
          <w:p w14:paraId="7FA2C853"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符合安全生产操作规程，通电测试不得出现短路。</w:t>
            </w:r>
          </w:p>
        </w:tc>
        <w:tc>
          <w:tcPr>
            <w:tcW w:w="567" w:type="dxa"/>
            <w:vAlign w:val="center"/>
          </w:tcPr>
          <w:p w14:paraId="22EC1E0D" w14:textId="77777777" w:rsidR="00183041" w:rsidRDefault="00000000">
            <w:pPr>
              <w:spacing w:line="26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w:t>
            </w:r>
          </w:p>
        </w:tc>
        <w:tc>
          <w:tcPr>
            <w:tcW w:w="3969" w:type="dxa"/>
            <w:vAlign w:val="center"/>
          </w:tcPr>
          <w:p w14:paraId="5749A2FA"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出现安全事故扣65分；</w:t>
            </w:r>
          </w:p>
          <w:p w14:paraId="3EFE2AE2" w14:textId="77777777" w:rsidR="00183041" w:rsidRDefault="00000000">
            <w:pPr>
              <w:pStyle w:val="af1"/>
              <w:spacing w:line="26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通电测试出现短路，扣65分。</w:t>
            </w:r>
          </w:p>
        </w:tc>
        <w:tc>
          <w:tcPr>
            <w:tcW w:w="708" w:type="dxa"/>
            <w:vAlign w:val="center"/>
          </w:tcPr>
          <w:p w14:paraId="37C006AE" w14:textId="77777777" w:rsidR="00183041" w:rsidRDefault="00183041">
            <w:pPr>
              <w:spacing w:line="260" w:lineRule="exact"/>
              <w:rPr>
                <w:rFonts w:ascii="仿宋_GB2312" w:hAnsi="宋体" w:cs="宋体"/>
                <w:color w:val="000000" w:themeColor="text1"/>
                <w:sz w:val="24"/>
                <w:szCs w:val="24"/>
              </w:rPr>
            </w:pPr>
          </w:p>
        </w:tc>
        <w:tc>
          <w:tcPr>
            <w:tcW w:w="709" w:type="dxa"/>
            <w:vAlign w:val="center"/>
          </w:tcPr>
          <w:p w14:paraId="5CCD0E3C" w14:textId="77777777" w:rsidR="00183041" w:rsidRDefault="00183041">
            <w:pPr>
              <w:spacing w:line="260" w:lineRule="exact"/>
              <w:rPr>
                <w:rFonts w:ascii="仿宋_GB2312" w:hAnsi="宋体" w:cs="宋体"/>
                <w:color w:val="000000" w:themeColor="text1"/>
                <w:sz w:val="24"/>
                <w:szCs w:val="24"/>
              </w:rPr>
            </w:pPr>
          </w:p>
        </w:tc>
      </w:tr>
      <w:tr w:rsidR="00183041" w14:paraId="1C59C337" w14:textId="77777777">
        <w:trPr>
          <w:trHeight w:val="586"/>
        </w:trPr>
        <w:tc>
          <w:tcPr>
            <w:tcW w:w="9894" w:type="dxa"/>
            <w:gridSpan w:val="7"/>
            <w:tcBorders>
              <w:right w:val="single" w:sz="4" w:space="0" w:color="auto"/>
            </w:tcBorders>
            <w:vAlign w:val="center"/>
          </w:tcPr>
          <w:p w14:paraId="6681A7C7" w14:textId="77777777" w:rsidR="00183041" w:rsidRDefault="00000000">
            <w:pPr>
              <w:spacing w:line="240" w:lineRule="exact"/>
              <w:jc w:val="center"/>
              <w:rPr>
                <w:rFonts w:ascii="仿宋_GB2312" w:hAnsi="宋体" w:cs="宋体"/>
                <w:b/>
                <w:color w:val="000000" w:themeColor="text1"/>
                <w:sz w:val="24"/>
                <w:szCs w:val="24"/>
              </w:rPr>
            </w:pPr>
            <w:r>
              <w:rPr>
                <w:rFonts w:ascii="仿宋_GB2312" w:hAnsi="宋体" w:cs="宋体" w:hint="eastAsia"/>
                <w:b/>
                <w:color w:val="000000" w:themeColor="text1"/>
                <w:sz w:val="24"/>
                <w:szCs w:val="24"/>
              </w:rPr>
              <w:t>最后得分</w:t>
            </w:r>
          </w:p>
        </w:tc>
        <w:tc>
          <w:tcPr>
            <w:tcW w:w="709" w:type="dxa"/>
            <w:tcBorders>
              <w:left w:val="single" w:sz="4" w:space="0" w:color="auto"/>
            </w:tcBorders>
            <w:vAlign w:val="center"/>
          </w:tcPr>
          <w:p w14:paraId="170E582F" w14:textId="77777777" w:rsidR="00183041" w:rsidRDefault="00183041">
            <w:pPr>
              <w:spacing w:line="240" w:lineRule="exact"/>
              <w:rPr>
                <w:rFonts w:ascii="仿宋_GB2312" w:hAnsi="宋体" w:cs="宋体"/>
                <w:color w:val="000000" w:themeColor="text1"/>
                <w:sz w:val="24"/>
                <w:szCs w:val="24"/>
              </w:rPr>
            </w:pPr>
          </w:p>
        </w:tc>
      </w:tr>
    </w:tbl>
    <w:p w14:paraId="3AA2DB0A" w14:textId="77777777" w:rsidR="00183041" w:rsidRDefault="00183041">
      <w:pPr>
        <w:widowControl/>
        <w:autoSpaceDE w:val="0"/>
        <w:adjustRightInd w:val="0"/>
        <w:snapToGrid w:val="0"/>
        <w:spacing w:line="560" w:lineRule="exact"/>
        <w:ind w:firstLineChars="200" w:firstLine="640"/>
        <w:rPr>
          <w:rFonts w:ascii="黑体" w:eastAsia="黑体" w:hAnsi="黑体" w:cs="黑体"/>
          <w:color w:val="000000" w:themeColor="text1"/>
        </w:rPr>
      </w:pPr>
    </w:p>
    <w:p w14:paraId="14B9E21B" w14:textId="77777777" w:rsidR="00183041" w:rsidRDefault="00000000">
      <w:pPr>
        <w:spacing w:line="600" w:lineRule="exact"/>
        <w:ind w:firstLineChars="200" w:firstLine="640"/>
        <w:rPr>
          <w:rFonts w:eastAsia="黑体"/>
          <w:color w:val="000000" w:themeColor="text1"/>
        </w:rPr>
      </w:pPr>
      <w:r>
        <w:rPr>
          <w:rFonts w:eastAsia="黑体" w:hint="eastAsia"/>
          <w:color w:val="000000" w:themeColor="text1"/>
        </w:rPr>
        <w:t>四、实操考试科目二技术文件</w:t>
      </w:r>
    </w:p>
    <w:p w14:paraId="3A23E69F" w14:textId="77777777" w:rsidR="00183041" w:rsidRDefault="00000000">
      <w:pPr>
        <w:spacing w:line="600" w:lineRule="exact"/>
        <w:ind w:firstLineChars="200" w:firstLine="640"/>
        <w:rPr>
          <w:rFonts w:eastAsia="楷体_GB2312"/>
          <w:color w:val="000000" w:themeColor="text1"/>
        </w:rPr>
      </w:pPr>
      <w:r>
        <w:rPr>
          <w:rFonts w:eastAsia="楷体_GB2312" w:hint="eastAsia"/>
          <w:color w:val="000000" w:themeColor="text1"/>
        </w:rPr>
        <w:lastRenderedPageBreak/>
        <w:t>（一）科目二名称</w:t>
      </w:r>
    </w:p>
    <w:p w14:paraId="0E53402D" w14:textId="77777777" w:rsidR="00183041" w:rsidRDefault="00000000">
      <w:pPr>
        <w:tabs>
          <w:tab w:val="left" w:pos="1650"/>
        </w:tabs>
        <w:ind w:firstLineChars="200" w:firstLine="640"/>
        <w:jc w:val="left"/>
        <w:rPr>
          <w:rFonts w:ascii="仿宋_GB2312" w:hAnsi="仿宋" w:cs="宋体"/>
          <w:color w:val="000000" w:themeColor="text1"/>
          <w:kern w:val="0"/>
        </w:rPr>
      </w:pPr>
      <w:r>
        <w:rPr>
          <w:rFonts w:ascii="仿宋_GB2312" w:hAnsi="仿宋" w:cs="宋体" w:hint="eastAsia"/>
          <w:color w:val="000000" w:themeColor="text1"/>
          <w:kern w:val="0"/>
        </w:rPr>
        <w:t>声光控延时电路焊接、调试</w:t>
      </w:r>
    </w:p>
    <w:p w14:paraId="2AD1ACBB" w14:textId="77777777" w:rsidR="00183041" w:rsidRDefault="00000000">
      <w:pPr>
        <w:spacing w:line="600" w:lineRule="exact"/>
        <w:ind w:firstLineChars="200" w:firstLine="640"/>
        <w:rPr>
          <w:rFonts w:eastAsia="楷体_GB2312"/>
          <w:color w:val="000000" w:themeColor="text1"/>
        </w:rPr>
      </w:pPr>
      <w:r>
        <w:rPr>
          <w:rFonts w:eastAsia="楷体_GB2312" w:hint="eastAsia"/>
          <w:color w:val="000000" w:themeColor="text1"/>
        </w:rPr>
        <w:t>（二）科目二基本情况</w:t>
      </w:r>
    </w:p>
    <w:p w14:paraId="48DC461E"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项目主要考核选手对电子元器件的识别、电路工作点的仪表测量和电子元器件焊接工艺等实操技能。考核项目由主办方提供电子印刷线路板以及相应的电子元件，板面印有声光控延时电路电路图，图中印有元器件符号和相应规格，版面插脚已开孔以便于选手进行焊接前的插接。</w:t>
      </w:r>
    </w:p>
    <w:p w14:paraId="457AD1FA"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★特别提示：完成本科目的电工工具由选手自备（包括但不限于：焊接用助焊剂、焊锡丝、烙铁、尖嘴钳、斜口钳、万用表等工具。），因工具自备不充分影响到选手的成绩的后果由选手自行承担！</w:t>
      </w:r>
    </w:p>
    <w:p w14:paraId="13D63EF0" w14:textId="77777777" w:rsidR="00183041" w:rsidRDefault="00000000">
      <w:pPr>
        <w:spacing w:line="600" w:lineRule="exact"/>
        <w:ind w:firstLineChars="200" w:firstLine="640"/>
        <w:rPr>
          <w:rFonts w:eastAsia="楷体_GB2312"/>
          <w:color w:val="000000" w:themeColor="text1"/>
        </w:rPr>
      </w:pPr>
      <w:r>
        <w:rPr>
          <w:rFonts w:eastAsia="楷体_GB2312" w:hint="eastAsia"/>
          <w:color w:val="000000" w:themeColor="text1"/>
        </w:rPr>
        <w:t>（三）科目二技术交底</w:t>
      </w:r>
    </w:p>
    <w:p w14:paraId="1D392BDF"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要求选手根据主办方提供的电子印刷线路板中的电路图，对电子元器件进行识别和筛选，并用个人自带的万用表判断电子元器件的规格与完好程度，再按照图示要求对应安装电子元件并进行焊接，焊接完成后对电子元件脚进行剪切，整个作业完毕后进行通电调试，最后由评委进行焊接质量和功能的检查和评分。该考核对电子元器件安装和焊接的工艺要求是：安装所有电子元器件时，其文字、数值标记应布置在容易目视的方向上（标记向上、向外），以易于评委评判；安装电子元器件的位置方向和电极极性必须正确；电子元器件锡焊工艺美观牢固，焊点圆润、大小一致并充分浸润焊孔。该考核操作时间为60分钟。</w:t>
      </w:r>
    </w:p>
    <w:p w14:paraId="3554C3B5"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考核流程：选手进入工位--评委指令开始计时--</w:t>
      </w:r>
      <w:proofErr w:type="gramStart"/>
      <w:r>
        <w:rPr>
          <w:rFonts w:ascii="仿宋_GB2312" w:hAnsi="仿宋" w:cs="宋体" w:hint="eastAsia"/>
          <w:color w:val="000000" w:themeColor="text1"/>
          <w:kern w:val="0"/>
        </w:rPr>
        <w:t>选手读</w:t>
      </w:r>
      <w:proofErr w:type="gramEnd"/>
      <w:r>
        <w:rPr>
          <w:rFonts w:ascii="仿宋_GB2312" w:hAnsi="仿宋" w:cs="宋体" w:hint="eastAsia"/>
          <w:color w:val="000000" w:themeColor="text1"/>
          <w:kern w:val="0"/>
        </w:rPr>
        <w:t>图识图</w:t>
      </w:r>
      <w:r>
        <w:rPr>
          <w:rFonts w:ascii="仿宋_GB2312" w:hAnsi="仿宋" w:cs="宋体" w:hint="eastAsia"/>
          <w:color w:val="000000" w:themeColor="text1"/>
          <w:kern w:val="0"/>
        </w:rPr>
        <w:lastRenderedPageBreak/>
        <w:t>--进行接线--报告操作完成--评委通电前检查--通电调试--评委计时计分--选手拆除接线--选手离开工位。</w:t>
      </w:r>
    </w:p>
    <w:p w14:paraId="0FE4CB5A"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★注：主裁判可以根据选手的完成情况统一判断延长考核的时间。</w:t>
      </w:r>
    </w:p>
    <w:p w14:paraId="5759F1F1" w14:textId="77777777" w:rsidR="00183041" w:rsidRDefault="00000000">
      <w:pPr>
        <w:spacing w:line="600" w:lineRule="exact"/>
        <w:ind w:firstLineChars="200" w:firstLine="640"/>
        <w:rPr>
          <w:rFonts w:eastAsia="楷体_GB2312"/>
          <w:color w:val="000000" w:themeColor="text1"/>
        </w:rPr>
      </w:pPr>
      <w:r>
        <w:rPr>
          <w:rFonts w:eastAsia="楷体_GB2312" w:hint="eastAsia"/>
          <w:color w:val="000000" w:themeColor="text1"/>
        </w:rPr>
        <w:t>（四）科目二评分标准</w:t>
      </w:r>
    </w:p>
    <w:tbl>
      <w:tblPr>
        <w:tblpPr w:leftFromText="180" w:rightFromText="180" w:vertAnchor="text" w:horzAnchor="margin" w:tblpXSpec="center" w:tblpY="147"/>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595"/>
        <w:gridCol w:w="993"/>
        <w:gridCol w:w="2381"/>
        <w:gridCol w:w="567"/>
        <w:gridCol w:w="3969"/>
        <w:gridCol w:w="708"/>
        <w:gridCol w:w="709"/>
      </w:tblGrid>
      <w:tr w:rsidR="00183041" w14:paraId="7914DEF5" w14:textId="77777777">
        <w:trPr>
          <w:trHeight w:val="558"/>
        </w:trPr>
        <w:tc>
          <w:tcPr>
            <w:tcW w:w="1276" w:type="dxa"/>
            <w:gridSpan w:val="2"/>
            <w:vAlign w:val="center"/>
          </w:tcPr>
          <w:p w14:paraId="30A397DF" w14:textId="77777777" w:rsidR="00183041" w:rsidRDefault="00000000">
            <w:pPr>
              <w:spacing w:line="240" w:lineRule="exact"/>
              <w:jc w:val="center"/>
              <w:rPr>
                <w:rFonts w:ascii="仿宋_GB2312" w:hAnsi="宋体" w:cs="宋体"/>
                <w:b/>
                <w:color w:val="000000" w:themeColor="text1"/>
                <w:sz w:val="24"/>
                <w:szCs w:val="24"/>
              </w:rPr>
            </w:pPr>
            <w:r>
              <w:rPr>
                <w:rFonts w:ascii="仿宋_GB2312" w:hAnsi="宋体" w:cs="宋体" w:hint="eastAsia"/>
                <w:b/>
                <w:color w:val="000000" w:themeColor="text1"/>
                <w:spacing w:val="1"/>
                <w:sz w:val="24"/>
                <w:szCs w:val="24"/>
              </w:rPr>
              <w:t>试题名称</w:t>
            </w:r>
          </w:p>
        </w:tc>
        <w:tc>
          <w:tcPr>
            <w:tcW w:w="9327" w:type="dxa"/>
            <w:gridSpan w:val="6"/>
            <w:vAlign w:val="center"/>
          </w:tcPr>
          <w:p w14:paraId="0F062061" w14:textId="77777777" w:rsidR="00183041" w:rsidRDefault="00000000">
            <w:pPr>
              <w:spacing w:line="240" w:lineRule="exact"/>
              <w:rPr>
                <w:rFonts w:ascii="仿宋_GB2312" w:hAnsi="宋体" w:cs="宋体"/>
                <w:b/>
                <w:color w:val="000000" w:themeColor="text1"/>
                <w:spacing w:val="1"/>
                <w:sz w:val="24"/>
                <w:szCs w:val="24"/>
              </w:rPr>
            </w:pPr>
            <w:r>
              <w:rPr>
                <w:rFonts w:ascii="仿宋_GB2312" w:hAnsi="宋体" w:cs="宋体" w:hint="eastAsia"/>
                <w:b/>
                <w:color w:val="000000" w:themeColor="text1"/>
                <w:spacing w:val="1"/>
                <w:sz w:val="24"/>
                <w:szCs w:val="24"/>
              </w:rPr>
              <w:t>声光控延时</w:t>
            </w:r>
            <w:proofErr w:type="gramStart"/>
            <w:r>
              <w:rPr>
                <w:rFonts w:ascii="仿宋_GB2312" w:hAnsi="宋体" w:cs="宋体" w:hint="eastAsia"/>
                <w:b/>
                <w:color w:val="000000" w:themeColor="text1"/>
                <w:spacing w:val="1"/>
                <w:sz w:val="24"/>
                <w:szCs w:val="24"/>
              </w:rPr>
              <w:t>电路电路</w:t>
            </w:r>
            <w:proofErr w:type="gramEnd"/>
            <w:r>
              <w:rPr>
                <w:rFonts w:ascii="仿宋_GB2312" w:hAnsi="宋体" w:cs="宋体" w:hint="eastAsia"/>
                <w:b/>
                <w:color w:val="000000" w:themeColor="text1"/>
                <w:spacing w:val="1"/>
                <w:sz w:val="24"/>
                <w:szCs w:val="24"/>
              </w:rPr>
              <w:t>焊接调试</w:t>
            </w:r>
          </w:p>
        </w:tc>
      </w:tr>
      <w:tr w:rsidR="00183041" w14:paraId="61CAE941" w14:textId="77777777">
        <w:trPr>
          <w:trHeight w:val="417"/>
        </w:trPr>
        <w:tc>
          <w:tcPr>
            <w:tcW w:w="1276" w:type="dxa"/>
            <w:gridSpan w:val="2"/>
            <w:vAlign w:val="center"/>
          </w:tcPr>
          <w:p w14:paraId="30BA6646" w14:textId="77777777" w:rsidR="00183041" w:rsidRDefault="00000000">
            <w:pPr>
              <w:spacing w:line="240" w:lineRule="exact"/>
              <w:jc w:val="center"/>
              <w:rPr>
                <w:rFonts w:ascii="仿宋_GB2312" w:hAnsi="宋体" w:cs="宋体"/>
                <w:color w:val="000000" w:themeColor="text1"/>
                <w:sz w:val="24"/>
                <w:szCs w:val="24"/>
              </w:rPr>
            </w:pPr>
            <w:proofErr w:type="gramStart"/>
            <w:r>
              <w:rPr>
                <w:rFonts w:ascii="仿宋_GB2312" w:hAnsi="宋体" w:cs="宋体" w:hint="eastAsia"/>
                <w:color w:val="000000" w:themeColor="text1"/>
                <w:spacing w:val="-1"/>
                <w:sz w:val="24"/>
                <w:szCs w:val="24"/>
              </w:rPr>
              <w:t>题分</w:t>
            </w:r>
            <w:proofErr w:type="gramEnd"/>
          </w:p>
        </w:tc>
        <w:tc>
          <w:tcPr>
            <w:tcW w:w="9327" w:type="dxa"/>
            <w:gridSpan w:val="6"/>
            <w:vAlign w:val="center"/>
          </w:tcPr>
          <w:p w14:paraId="79F25C46" w14:textId="77777777" w:rsidR="00183041" w:rsidRDefault="00000000">
            <w:pPr>
              <w:spacing w:line="240" w:lineRule="exact"/>
              <w:rPr>
                <w:rFonts w:ascii="仿宋_GB2312" w:hAnsi="宋体" w:cs="宋体"/>
                <w:color w:val="000000" w:themeColor="text1"/>
                <w:spacing w:val="1"/>
                <w:sz w:val="24"/>
                <w:szCs w:val="24"/>
              </w:rPr>
            </w:pPr>
            <w:r>
              <w:rPr>
                <w:rFonts w:ascii="仿宋_GB2312" w:hAnsi="宋体" w:cs="宋体" w:hint="eastAsia"/>
                <w:color w:val="000000" w:themeColor="text1"/>
                <w:sz w:val="24"/>
                <w:szCs w:val="24"/>
              </w:rPr>
              <w:t>35分</w:t>
            </w:r>
          </w:p>
        </w:tc>
      </w:tr>
      <w:tr w:rsidR="00183041" w14:paraId="3A3F9E88" w14:textId="77777777">
        <w:trPr>
          <w:trHeight w:val="422"/>
        </w:trPr>
        <w:tc>
          <w:tcPr>
            <w:tcW w:w="1276" w:type="dxa"/>
            <w:gridSpan w:val="2"/>
            <w:vMerge w:val="restart"/>
            <w:vAlign w:val="center"/>
          </w:tcPr>
          <w:p w14:paraId="40635E52" w14:textId="77777777" w:rsidR="00183041" w:rsidRDefault="00000000">
            <w:pPr>
              <w:spacing w:line="24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考核技能</w:t>
            </w:r>
          </w:p>
        </w:tc>
        <w:tc>
          <w:tcPr>
            <w:tcW w:w="9327" w:type="dxa"/>
            <w:gridSpan w:val="6"/>
            <w:vAlign w:val="center"/>
          </w:tcPr>
          <w:p w14:paraId="3F26455C" w14:textId="77777777" w:rsidR="00183041" w:rsidRDefault="00000000">
            <w:pPr>
              <w:spacing w:line="24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①正确运用仪表识别、筛选电子元器件。</w:t>
            </w:r>
          </w:p>
        </w:tc>
      </w:tr>
      <w:tr w:rsidR="00183041" w14:paraId="39063E1B" w14:textId="77777777">
        <w:trPr>
          <w:trHeight w:val="422"/>
        </w:trPr>
        <w:tc>
          <w:tcPr>
            <w:tcW w:w="1276" w:type="dxa"/>
            <w:gridSpan w:val="2"/>
            <w:vMerge/>
            <w:vAlign w:val="center"/>
          </w:tcPr>
          <w:p w14:paraId="35B1A584" w14:textId="77777777" w:rsidR="00183041" w:rsidRDefault="00183041">
            <w:pPr>
              <w:spacing w:line="240" w:lineRule="exact"/>
              <w:jc w:val="center"/>
              <w:rPr>
                <w:rFonts w:ascii="仿宋_GB2312" w:hAnsi="宋体" w:cs="宋体"/>
                <w:color w:val="000000" w:themeColor="text1"/>
                <w:sz w:val="24"/>
                <w:szCs w:val="24"/>
              </w:rPr>
            </w:pPr>
          </w:p>
        </w:tc>
        <w:tc>
          <w:tcPr>
            <w:tcW w:w="9327" w:type="dxa"/>
            <w:gridSpan w:val="6"/>
            <w:vAlign w:val="center"/>
          </w:tcPr>
          <w:p w14:paraId="7B27982F" w14:textId="77777777" w:rsidR="00183041" w:rsidRDefault="00000000">
            <w:pPr>
              <w:spacing w:line="24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②正确熟练掌握电工电子焊接工艺和运用仪表测量线路工作点</w:t>
            </w:r>
          </w:p>
        </w:tc>
      </w:tr>
      <w:tr w:rsidR="00183041" w14:paraId="185C39C8" w14:textId="77777777">
        <w:trPr>
          <w:trHeight w:val="413"/>
        </w:trPr>
        <w:tc>
          <w:tcPr>
            <w:tcW w:w="1276" w:type="dxa"/>
            <w:gridSpan w:val="2"/>
            <w:vAlign w:val="center"/>
          </w:tcPr>
          <w:p w14:paraId="3F89758A" w14:textId="77777777" w:rsidR="00183041" w:rsidRDefault="00000000">
            <w:pPr>
              <w:spacing w:line="240" w:lineRule="exact"/>
              <w:jc w:val="center"/>
              <w:rPr>
                <w:rFonts w:ascii="仿宋_GB2312" w:hAnsi="宋体" w:cs="宋体"/>
                <w:color w:val="000000" w:themeColor="text1"/>
                <w:sz w:val="24"/>
                <w:szCs w:val="24"/>
              </w:rPr>
            </w:pPr>
            <w:r>
              <w:rPr>
                <w:rFonts w:ascii="仿宋_GB2312" w:hAnsi="宋体" w:cs="宋体" w:hint="eastAsia"/>
                <w:color w:val="000000" w:themeColor="text1"/>
                <w:spacing w:val="-1"/>
                <w:sz w:val="24"/>
                <w:szCs w:val="24"/>
              </w:rPr>
              <w:t>工具</w:t>
            </w:r>
          </w:p>
        </w:tc>
        <w:tc>
          <w:tcPr>
            <w:tcW w:w="9327" w:type="dxa"/>
            <w:gridSpan w:val="6"/>
            <w:vAlign w:val="center"/>
          </w:tcPr>
          <w:p w14:paraId="176EFFE9" w14:textId="77777777" w:rsidR="00183041" w:rsidRDefault="00000000">
            <w:pPr>
              <w:spacing w:line="24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电工工具、电烙铁、万用表具等;</w:t>
            </w:r>
          </w:p>
        </w:tc>
      </w:tr>
      <w:tr w:rsidR="00183041" w14:paraId="40310556" w14:textId="77777777">
        <w:trPr>
          <w:trHeight w:val="419"/>
        </w:trPr>
        <w:tc>
          <w:tcPr>
            <w:tcW w:w="1276" w:type="dxa"/>
            <w:gridSpan w:val="2"/>
            <w:vAlign w:val="center"/>
          </w:tcPr>
          <w:p w14:paraId="2521609C" w14:textId="77777777" w:rsidR="00183041" w:rsidRDefault="00000000">
            <w:pPr>
              <w:spacing w:line="24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特别提示</w:t>
            </w:r>
          </w:p>
        </w:tc>
        <w:tc>
          <w:tcPr>
            <w:tcW w:w="9327" w:type="dxa"/>
            <w:gridSpan w:val="6"/>
            <w:vAlign w:val="center"/>
          </w:tcPr>
          <w:p w14:paraId="0C8407EF" w14:textId="77777777" w:rsidR="00183041" w:rsidRDefault="00000000">
            <w:pPr>
              <w:spacing w:line="24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考核时间60分钟，时间届满时所有选手停止操作</w:t>
            </w:r>
          </w:p>
        </w:tc>
      </w:tr>
      <w:tr w:rsidR="00183041" w14:paraId="0ABE4F89" w14:textId="77777777">
        <w:trPr>
          <w:trHeight w:val="521"/>
        </w:trPr>
        <w:tc>
          <w:tcPr>
            <w:tcW w:w="681" w:type="dxa"/>
            <w:vMerge w:val="restart"/>
            <w:tcBorders>
              <w:right w:val="single" w:sz="4" w:space="0" w:color="auto"/>
            </w:tcBorders>
            <w:vAlign w:val="center"/>
          </w:tcPr>
          <w:p w14:paraId="33A67FD9" w14:textId="77777777" w:rsidR="00183041" w:rsidRDefault="00000000">
            <w:pPr>
              <w:pStyle w:val="Normal0"/>
              <w:spacing w:before="118" w:after="0" w:line="280" w:lineRule="exact"/>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评</w:t>
            </w:r>
          </w:p>
          <w:p w14:paraId="158365E0" w14:textId="77777777" w:rsidR="00183041" w:rsidRDefault="00000000">
            <w:pPr>
              <w:pStyle w:val="Normal0"/>
              <w:spacing w:before="118" w:after="0" w:line="280" w:lineRule="exact"/>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分</w:t>
            </w:r>
          </w:p>
          <w:p w14:paraId="6CE80522" w14:textId="77777777" w:rsidR="00183041" w:rsidRDefault="00000000">
            <w:pPr>
              <w:pStyle w:val="Normal0"/>
              <w:spacing w:before="118" w:after="0" w:line="280" w:lineRule="exact"/>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标</w:t>
            </w:r>
          </w:p>
          <w:p w14:paraId="1C19E37D" w14:textId="77777777" w:rsidR="00183041" w:rsidRDefault="00000000">
            <w:pPr>
              <w:pStyle w:val="Normal0"/>
              <w:spacing w:before="118" w:after="0" w:line="280" w:lineRule="exact"/>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准</w:t>
            </w:r>
          </w:p>
          <w:p w14:paraId="2838E8E3" w14:textId="77777777" w:rsidR="00183041" w:rsidRDefault="00183041">
            <w:pPr>
              <w:spacing w:line="280" w:lineRule="exact"/>
              <w:rPr>
                <w:rFonts w:ascii="仿宋_GB2312" w:hAnsi="宋体" w:cs="宋体"/>
                <w:color w:val="000000" w:themeColor="text1"/>
                <w:sz w:val="24"/>
                <w:szCs w:val="24"/>
              </w:rPr>
            </w:pPr>
          </w:p>
        </w:tc>
        <w:tc>
          <w:tcPr>
            <w:tcW w:w="595" w:type="dxa"/>
            <w:tcBorders>
              <w:left w:val="single" w:sz="4" w:space="0" w:color="auto"/>
              <w:bottom w:val="single" w:sz="4" w:space="0" w:color="auto"/>
            </w:tcBorders>
            <w:vAlign w:val="center"/>
          </w:tcPr>
          <w:p w14:paraId="2A4B01F7" w14:textId="77777777" w:rsidR="00183041" w:rsidRDefault="00000000">
            <w:pPr>
              <w:pStyle w:val="Normal0"/>
              <w:spacing w:before="0" w:after="0" w:line="280" w:lineRule="exact"/>
              <w:jc w:val="center"/>
              <w:rPr>
                <w:rFonts w:ascii="仿宋_GB2312" w:eastAsia="仿宋_GB2312" w:hAnsi="宋体" w:cs="宋体"/>
                <w:color w:val="000000" w:themeColor="text1"/>
                <w:sz w:val="24"/>
                <w:szCs w:val="24"/>
              </w:rPr>
            </w:pPr>
            <w:proofErr w:type="spellStart"/>
            <w:r>
              <w:rPr>
                <w:rFonts w:ascii="仿宋_GB2312" w:eastAsia="仿宋_GB2312" w:hAnsi="宋体" w:cs="宋体" w:hint="eastAsia"/>
                <w:color w:val="000000" w:themeColor="text1"/>
                <w:sz w:val="24"/>
                <w:szCs w:val="24"/>
              </w:rPr>
              <w:t>序号</w:t>
            </w:r>
            <w:proofErr w:type="spellEnd"/>
          </w:p>
        </w:tc>
        <w:tc>
          <w:tcPr>
            <w:tcW w:w="993" w:type="dxa"/>
            <w:vAlign w:val="center"/>
          </w:tcPr>
          <w:p w14:paraId="1A972EBC"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考核</w:t>
            </w:r>
          </w:p>
          <w:p w14:paraId="34E89925"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内容</w:t>
            </w:r>
          </w:p>
        </w:tc>
        <w:tc>
          <w:tcPr>
            <w:tcW w:w="2381" w:type="dxa"/>
            <w:vAlign w:val="center"/>
          </w:tcPr>
          <w:p w14:paraId="5A47F8C8"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质量要求</w:t>
            </w:r>
          </w:p>
        </w:tc>
        <w:tc>
          <w:tcPr>
            <w:tcW w:w="567" w:type="dxa"/>
            <w:vAlign w:val="center"/>
          </w:tcPr>
          <w:p w14:paraId="161FF06B" w14:textId="77777777" w:rsidR="00183041" w:rsidRDefault="00000000">
            <w:pPr>
              <w:pStyle w:val="Normal0"/>
              <w:spacing w:before="77" w:after="0" w:line="280" w:lineRule="exact"/>
              <w:jc w:val="center"/>
              <w:rPr>
                <w:rFonts w:ascii="仿宋_GB2312" w:eastAsia="仿宋_GB2312" w:hAnsi="宋体" w:cs="宋体"/>
                <w:color w:val="000000" w:themeColor="text1"/>
                <w:sz w:val="24"/>
                <w:szCs w:val="24"/>
              </w:rPr>
            </w:pPr>
            <w:proofErr w:type="spellStart"/>
            <w:r>
              <w:rPr>
                <w:rFonts w:ascii="仿宋_GB2312" w:eastAsia="仿宋_GB2312" w:hAnsi="宋体" w:cs="宋体" w:hint="eastAsia"/>
                <w:color w:val="000000" w:themeColor="text1"/>
                <w:sz w:val="24"/>
                <w:szCs w:val="24"/>
              </w:rPr>
              <w:t>满分</w:t>
            </w:r>
            <w:proofErr w:type="spellEnd"/>
          </w:p>
        </w:tc>
        <w:tc>
          <w:tcPr>
            <w:tcW w:w="3969" w:type="dxa"/>
            <w:vAlign w:val="center"/>
          </w:tcPr>
          <w:p w14:paraId="6256F197"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评分细则</w:t>
            </w:r>
          </w:p>
        </w:tc>
        <w:tc>
          <w:tcPr>
            <w:tcW w:w="708" w:type="dxa"/>
            <w:vAlign w:val="center"/>
          </w:tcPr>
          <w:p w14:paraId="3C7F1AF4" w14:textId="77777777" w:rsidR="00183041" w:rsidRDefault="00000000">
            <w:pPr>
              <w:pStyle w:val="Normal0"/>
              <w:spacing w:before="77" w:after="0" w:line="28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扣分</w:t>
            </w:r>
          </w:p>
        </w:tc>
        <w:tc>
          <w:tcPr>
            <w:tcW w:w="709" w:type="dxa"/>
            <w:vAlign w:val="center"/>
          </w:tcPr>
          <w:p w14:paraId="7339C819" w14:textId="77777777" w:rsidR="00183041" w:rsidRDefault="00000000">
            <w:pPr>
              <w:pStyle w:val="Normal0"/>
              <w:spacing w:before="77" w:after="0" w:line="28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得分</w:t>
            </w:r>
          </w:p>
        </w:tc>
      </w:tr>
      <w:tr w:rsidR="00183041" w14:paraId="7F0167E0" w14:textId="77777777">
        <w:trPr>
          <w:trHeight w:val="1878"/>
        </w:trPr>
        <w:tc>
          <w:tcPr>
            <w:tcW w:w="681" w:type="dxa"/>
            <w:vMerge/>
            <w:tcBorders>
              <w:right w:val="single" w:sz="4" w:space="0" w:color="auto"/>
            </w:tcBorders>
            <w:vAlign w:val="center"/>
          </w:tcPr>
          <w:p w14:paraId="41FDF656" w14:textId="77777777" w:rsidR="00183041" w:rsidRDefault="00183041">
            <w:pPr>
              <w:spacing w:line="280" w:lineRule="exact"/>
              <w:rPr>
                <w:rFonts w:ascii="仿宋_GB2312" w:hAnsi="宋体" w:cs="宋体"/>
                <w:color w:val="000000" w:themeColor="text1"/>
                <w:sz w:val="24"/>
                <w:szCs w:val="24"/>
              </w:rPr>
            </w:pPr>
          </w:p>
        </w:tc>
        <w:tc>
          <w:tcPr>
            <w:tcW w:w="595" w:type="dxa"/>
            <w:tcBorders>
              <w:top w:val="single" w:sz="4" w:space="0" w:color="auto"/>
              <w:left w:val="single" w:sz="4" w:space="0" w:color="auto"/>
            </w:tcBorders>
            <w:vAlign w:val="center"/>
          </w:tcPr>
          <w:p w14:paraId="46E02A97"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1</w:t>
            </w:r>
          </w:p>
          <w:p w14:paraId="20CECB88" w14:textId="77777777" w:rsidR="00183041" w:rsidRDefault="00183041">
            <w:pPr>
              <w:spacing w:line="280" w:lineRule="exact"/>
              <w:jc w:val="center"/>
              <w:rPr>
                <w:rFonts w:ascii="仿宋_GB2312" w:hAnsi="宋体" w:cs="宋体"/>
                <w:color w:val="000000" w:themeColor="text1"/>
                <w:sz w:val="24"/>
                <w:szCs w:val="24"/>
              </w:rPr>
            </w:pPr>
          </w:p>
        </w:tc>
        <w:tc>
          <w:tcPr>
            <w:tcW w:w="993" w:type="dxa"/>
            <w:vAlign w:val="center"/>
          </w:tcPr>
          <w:p w14:paraId="3862F0BB"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电子元器件的识别、筛选和运用</w:t>
            </w:r>
          </w:p>
          <w:p w14:paraId="46BA04FC"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color w:val="000000" w:themeColor="text1"/>
                <w:sz w:val="24"/>
                <w:szCs w:val="24"/>
              </w:rPr>
              <w:t>6</w:t>
            </w:r>
            <w:r>
              <w:rPr>
                <w:rFonts w:ascii="仿宋_GB2312" w:hAnsi="宋体" w:cs="宋体" w:hint="eastAsia"/>
                <w:color w:val="000000" w:themeColor="text1"/>
                <w:sz w:val="24"/>
                <w:szCs w:val="24"/>
              </w:rPr>
              <w:t>分</w:t>
            </w:r>
          </w:p>
        </w:tc>
        <w:tc>
          <w:tcPr>
            <w:tcW w:w="2381" w:type="dxa"/>
            <w:vAlign w:val="center"/>
          </w:tcPr>
          <w:p w14:paraId="695E0339" w14:textId="77777777" w:rsidR="00183041" w:rsidRDefault="00000000">
            <w:pPr>
              <w:pStyle w:val="af1"/>
              <w:spacing w:line="28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①正确且熟练识别电子线路图以及元器件符号；合理运用仪表识别、筛选电子元器件。</w:t>
            </w:r>
          </w:p>
        </w:tc>
        <w:tc>
          <w:tcPr>
            <w:tcW w:w="567" w:type="dxa"/>
            <w:vAlign w:val="center"/>
          </w:tcPr>
          <w:p w14:paraId="56AE8D14"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6</w:t>
            </w:r>
          </w:p>
        </w:tc>
        <w:tc>
          <w:tcPr>
            <w:tcW w:w="3969" w:type="dxa"/>
            <w:vAlign w:val="center"/>
          </w:tcPr>
          <w:p w14:paraId="01671D46" w14:textId="77777777" w:rsidR="00183041" w:rsidRDefault="00000000">
            <w:pPr>
              <w:spacing w:line="28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每选错一个元器件，扣2分，扣完为止。</w:t>
            </w:r>
          </w:p>
        </w:tc>
        <w:tc>
          <w:tcPr>
            <w:tcW w:w="708" w:type="dxa"/>
            <w:vAlign w:val="center"/>
          </w:tcPr>
          <w:p w14:paraId="6BDAB435" w14:textId="77777777" w:rsidR="00183041" w:rsidRDefault="00183041">
            <w:pPr>
              <w:spacing w:line="280" w:lineRule="exact"/>
              <w:jc w:val="center"/>
              <w:rPr>
                <w:rFonts w:ascii="仿宋_GB2312" w:hAnsi="宋体" w:cs="宋体"/>
                <w:color w:val="000000" w:themeColor="text1"/>
                <w:sz w:val="24"/>
                <w:szCs w:val="24"/>
              </w:rPr>
            </w:pPr>
          </w:p>
        </w:tc>
        <w:tc>
          <w:tcPr>
            <w:tcW w:w="709" w:type="dxa"/>
            <w:vAlign w:val="center"/>
          </w:tcPr>
          <w:p w14:paraId="404054C9" w14:textId="77777777" w:rsidR="00183041" w:rsidRDefault="00183041">
            <w:pPr>
              <w:spacing w:line="280" w:lineRule="exact"/>
              <w:jc w:val="center"/>
              <w:rPr>
                <w:rFonts w:ascii="仿宋_GB2312" w:hAnsi="宋体" w:cs="宋体"/>
                <w:color w:val="000000" w:themeColor="text1"/>
                <w:sz w:val="24"/>
                <w:szCs w:val="24"/>
              </w:rPr>
            </w:pPr>
          </w:p>
        </w:tc>
      </w:tr>
      <w:tr w:rsidR="00183041" w14:paraId="5B193406" w14:textId="77777777">
        <w:trPr>
          <w:trHeight w:val="984"/>
        </w:trPr>
        <w:tc>
          <w:tcPr>
            <w:tcW w:w="681" w:type="dxa"/>
            <w:vMerge/>
            <w:tcBorders>
              <w:right w:val="single" w:sz="4" w:space="0" w:color="auto"/>
            </w:tcBorders>
            <w:vAlign w:val="center"/>
          </w:tcPr>
          <w:p w14:paraId="73FAF9CD" w14:textId="77777777" w:rsidR="00183041" w:rsidRDefault="00183041">
            <w:pPr>
              <w:spacing w:line="280" w:lineRule="exact"/>
              <w:rPr>
                <w:rFonts w:ascii="仿宋_GB2312" w:hAnsi="宋体" w:cs="宋体"/>
                <w:color w:val="000000" w:themeColor="text1"/>
                <w:sz w:val="24"/>
                <w:szCs w:val="24"/>
              </w:rPr>
            </w:pPr>
          </w:p>
        </w:tc>
        <w:tc>
          <w:tcPr>
            <w:tcW w:w="595" w:type="dxa"/>
            <w:vMerge w:val="restart"/>
            <w:tcBorders>
              <w:top w:val="single" w:sz="4" w:space="0" w:color="auto"/>
              <w:left w:val="single" w:sz="4" w:space="0" w:color="auto"/>
            </w:tcBorders>
            <w:vAlign w:val="center"/>
          </w:tcPr>
          <w:p w14:paraId="7E4E305E"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2</w:t>
            </w:r>
          </w:p>
        </w:tc>
        <w:tc>
          <w:tcPr>
            <w:tcW w:w="993" w:type="dxa"/>
            <w:vMerge w:val="restart"/>
            <w:tcBorders>
              <w:top w:val="single" w:sz="4" w:space="0" w:color="auto"/>
            </w:tcBorders>
            <w:vAlign w:val="center"/>
          </w:tcPr>
          <w:p w14:paraId="18A292F1"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电路焊接与调试</w:t>
            </w:r>
          </w:p>
          <w:p w14:paraId="2FEBE6B7"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color w:val="000000" w:themeColor="text1"/>
                <w:sz w:val="24"/>
                <w:szCs w:val="24"/>
              </w:rPr>
              <w:t>24</w:t>
            </w:r>
            <w:r>
              <w:rPr>
                <w:rFonts w:ascii="仿宋_GB2312" w:hAnsi="宋体" w:cs="宋体" w:hint="eastAsia"/>
                <w:color w:val="000000" w:themeColor="text1"/>
                <w:sz w:val="24"/>
                <w:szCs w:val="24"/>
              </w:rPr>
              <w:t>分</w:t>
            </w:r>
          </w:p>
        </w:tc>
        <w:tc>
          <w:tcPr>
            <w:tcW w:w="2381" w:type="dxa"/>
            <w:vAlign w:val="center"/>
          </w:tcPr>
          <w:p w14:paraId="07FED90B" w14:textId="77777777" w:rsidR="00183041" w:rsidRDefault="00000000">
            <w:pPr>
              <w:pStyle w:val="af1"/>
              <w:spacing w:line="28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①各元器件插接工艺美观程度。</w:t>
            </w:r>
          </w:p>
        </w:tc>
        <w:tc>
          <w:tcPr>
            <w:tcW w:w="567" w:type="dxa"/>
            <w:vAlign w:val="center"/>
          </w:tcPr>
          <w:p w14:paraId="56D93750"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8</w:t>
            </w:r>
          </w:p>
        </w:tc>
        <w:tc>
          <w:tcPr>
            <w:tcW w:w="3969" w:type="dxa"/>
            <w:vAlign w:val="center"/>
          </w:tcPr>
          <w:p w14:paraId="662BDA5E" w14:textId="77777777" w:rsidR="00183041" w:rsidRDefault="00000000">
            <w:pPr>
              <w:spacing w:line="28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元器件弯角不对称、两端距离不相等、型号面未朝上方、排列位置不整齐、排列方向不一致，每处扣1分，扣完为止。</w:t>
            </w:r>
          </w:p>
        </w:tc>
        <w:tc>
          <w:tcPr>
            <w:tcW w:w="708" w:type="dxa"/>
            <w:vAlign w:val="center"/>
          </w:tcPr>
          <w:p w14:paraId="3B652DFA" w14:textId="77777777" w:rsidR="00183041" w:rsidRDefault="00183041">
            <w:pPr>
              <w:spacing w:line="280" w:lineRule="exact"/>
              <w:jc w:val="center"/>
              <w:rPr>
                <w:rFonts w:ascii="仿宋_GB2312" w:hAnsi="宋体" w:cs="宋体"/>
                <w:color w:val="000000" w:themeColor="text1"/>
                <w:sz w:val="24"/>
                <w:szCs w:val="24"/>
              </w:rPr>
            </w:pPr>
          </w:p>
        </w:tc>
        <w:tc>
          <w:tcPr>
            <w:tcW w:w="709" w:type="dxa"/>
            <w:vAlign w:val="center"/>
          </w:tcPr>
          <w:p w14:paraId="33A1A3E4" w14:textId="77777777" w:rsidR="00183041" w:rsidRDefault="00183041">
            <w:pPr>
              <w:spacing w:line="280" w:lineRule="exact"/>
              <w:jc w:val="center"/>
              <w:rPr>
                <w:rFonts w:ascii="仿宋_GB2312" w:hAnsi="宋体" w:cs="宋体"/>
                <w:color w:val="000000" w:themeColor="text1"/>
                <w:sz w:val="24"/>
                <w:szCs w:val="24"/>
              </w:rPr>
            </w:pPr>
          </w:p>
        </w:tc>
      </w:tr>
      <w:tr w:rsidR="00183041" w14:paraId="39F846FC" w14:textId="77777777">
        <w:trPr>
          <w:trHeight w:val="979"/>
        </w:trPr>
        <w:tc>
          <w:tcPr>
            <w:tcW w:w="681" w:type="dxa"/>
            <w:vMerge/>
            <w:tcBorders>
              <w:right w:val="single" w:sz="4" w:space="0" w:color="auto"/>
            </w:tcBorders>
            <w:vAlign w:val="center"/>
          </w:tcPr>
          <w:p w14:paraId="70EDADFB" w14:textId="77777777" w:rsidR="00183041" w:rsidRDefault="00183041">
            <w:pPr>
              <w:spacing w:line="280" w:lineRule="exact"/>
              <w:rPr>
                <w:rFonts w:ascii="仿宋_GB2312" w:hAnsi="宋体" w:cs="宋体"/>
                <w:color w:val="000000" w:themeColor="text1"/>
                <w:sz w:val="24"/>
                <w:szCs w:val="24"/>
              </w:rPr>
            </w:pPr>
          </w:p>
        </w:tc>
        <w:tc>
          <w:tcPr>
            <w:tcW w:w="595" w:type="dxa"/>
            <w:vMerge/>
            <w:tcBorders>
              <w:left w:val="single" w:sz="4" w:space="0" w:color="auto"/>
            </w:tcBorders>
            <w:vAlign w:val="center"/>
          </w:tcPr>
          <w:p w14:paraId="69387449" w14:textId="77777777" w:rsidR="00183041" w:rsidRDefault="00183041">
            <w:pPr>
              <w:spacing w:line="280" w:lineRule="exact"/>
              <w:jc w:val="center"/>
              <w:rPr>
                <w:rFonts w:ascii="仿宋_GB2312" w:hAnsi="宋体" w:cs="宋体"/>
                <w:color w:val="000000" w:themeColor="text1"/>
                <w:sz w:val="24"/>
                <w:szCs w:val="24"/>
              </w:rPr>
            </w:pPr>
          </w:p>
        </w:tc>
        <w:tc>
          <w:tcPr>
            <w:tcW w:w="993" w:type="dxa"/>
            <w:vMerge/>
            <w:vAlign w:val="center"/>
          </w:tcPr>
          <w:p w14:paraId="35D20955" w14:textId="77777777" w:rsidR="00183041" w:rsidRDefault="00183041">
            <w:pPr>
              <w:spacing w:line="280" w:lineRule="exact"/>
              <w:jc w:val="center"/>
              <w:rPr>
                <w:rFonts w:ascii="仿宋_GB2312" w:hAnsi="宋体" w:cs="宋体"/>
                <w:color w:val="000000" w:themeColor="text1"/>
                <w:sz w:val="24"/>
                <w:szCs w:val="24"/>
              </w:rPr>
            </w:pPr>
          </w:p>
        </w:tc>
        <w:tc>
          <w:tcPr>
            <w:tcW w:w="2381" w:type="dxa"/>
            <w:vAlign w:val="center"/>
          </w:tcPr>
          <w:p w14:paraId="55BCE289" w14:textId="77777777" w:rsidR="00183041" w:rsidRDefault="00000000">
            <w:pPr>
              <w:pStyle w:val="af1"/>
              <w:spacing w:line="28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②焊接点光滑圆润，且各焊接点形状大小一致。</w:t>
            </w:r>
          </w:p>
        </w:tc>
        <w:tc>
          <w:tcPr>
            <w:tcW w:w="567" w:type="dxa"/>
            <w:vAlign w:val="center"/>
          </w:tcPr>
          <w:p w14:paraId="4A4B87BF"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5</w:t>
            </w:r>
          </w:p>
        </w:tc>
        <w:tc>
          <w:tcPr>
            <w:tcW w:w="3969" w:type="dxa"/>
            <w:vAlign w:val="center"/>
          </w:tcPr>
          <w:p w14:paraId="4EA38C64" w14:textId="77777777" w:rsidR="00183041" w:rsidRDefault="00000000">
            <w:pPr>
              <w:spacing w:line="28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焊接点焊锡过多、过少，出现虚焊、假焊、毛</w:t>
            </w:r>
            <w:proofErr w:type="gramStart"/>
            <w:r>
              <w:rPr>
                <w:rFonts w:ascii="仿宋_GB2312" w:hAnsi="宋体" w:cs="宋体" w:hint="eastAsia"/>
                <w:color w:val="000000" w:themeColor="text1"/>
                <w:sz w:val="24"/>
                <w:szCs w:val="24"/>
              </w:rPr>
              <w:t>疵</w:t>
            </w:r>
            <w:proofErr w:type="gramEnd"/>
            <w:r>
              <w:rPr>
                <w:rFonts w:ascii="仿宋_GB2312" w:hAnsi="宋体" w:cs="宋体" w:hint="eastAsia"/>
                <w:color w:val="000000" w:themeColor="text1"/>
                <w:sz w:val="24"/>
                <w:szCs w:val="24"/>
              </w:rPr>
              <w:t>、印版被高温烫伤等现象，每处扣1分，扣完为止。</w:t>
            </w:r>
          </w:p>
        </w:tc>
        <w:tc>
          <w:tcPr>
            <w:tcW w:w="708" w:type="dxa"/>
            <w:vAlign w:val="center"/>
          </w:tcPr>
          <w:p w14:paraId="734DC8A5" w14:textId="77777777" w:rsidR="00183041" w:rsidRDefault="00183041">
            <w:pPr>
              <w:spacing w:line="280" w:lineRule="exact"/>
              <w:jc w:val="center"/>
              <w:rPr>
                <w:rFonts w:ascii="仿宋_GB2312" w:hAnsi="宋体" w:cs="宋体"/>
                <w:color w:val="000000" w:themeColor="text1"/>
                <w:sz w:val="24"/>
                <w:szCs w:val="24"/>
              </w:rPr>
            </w:pPr>
          </w:p>
        </w:tc>
        <w:tc>
          <w:tcPr>
            <w:tcW w:w="709" w:type="dxa"/>
            <w:vAlign w:val="center"/>
          </w:tcPr>
          <w:p w14:paraId="0A174680" w14:textId="77777777" w:rsidR="00183041" w:rsidRDefault="00183041">
            <w:pPr>
              <w:spacing w:line="280" w:lineRule="exact"/>
              <w:jc w:val="center"/>
              <w:rPr>
                <w:rFonts w:ascii="仿宋_GB2312" w:hAnsi="宋体" w:cs="宋体"/>
                <w:color w:val="000000" w:themeColor="text1"/>
                <w:sz w:val="24"/>
                <w:szCs w:val="24"/>
              </w:rPr>
            </w:pPr>
          </w:p>
        </w:tc>
      </w:tr>
      <w:tr w:rsidR="00183041" w14:paraId="320FF8B3" w14:textId="77777777">
        <w:trPr>
          <w:trHeight w:val="1263"/>
        </w:trPr>
        <w:tc>
          <w:tcPr>
            <w:tcW w:w="681" w:type="dxa"/>
            <w:vMerge/>
            <w:tcBorders>
              <w:right w:val="single" w:sz="4" w:space="0" w:color="auto"/>
            </w:tcBorders>
            <w:vAlign w:val="center"/>
          </w:tcPr>
          <w:p w14:paraId="04C80B04" w14:textId="77777777" w:rsidR="00183041" w:rsidRDefault="00183041">
            <w:pPr>
              <w:spacing w:line="280" w:lineRule="exact"/>
              <w:rPr>
                <w:rFonts w:ascii="仿宋_GB2312" w:hAnsi="宋体" w:cs="宋体"/>
                <w:color w:val="000000" w:themeColor="text1"/>
                <w:sz w:val="24"/>
                <w:szCs w:val="24"/>
              </w:rPr>
            </w:pPr>
          </w:p>
        </w:tc>
        <w:tc>
          <w:tcPr>
            <w:tcW w:w="595" w:type="dxa"/>
            <w:vMerge/>
            <w:tcBorders>
              <w:left w:val="single" w:sz="4" w:space="0" w:color="auto"/>
            </w:tcBorders>
            <w:vAlign w:val="center"/>
          </w:tcPr>
          <w:p w14:paraId="095B4749" w14:textId="77777777" w:rsidR="00183041" w:rsidRDefault="00183041">
            <w:pPr>
              <w:spacing w:line="280" w:lineRule="exact"/>
              <w:jc w:val="center"/>
              <w:rPr>
                <w:rFonts w:ascii="仿宋_GB2312" w:hAnsi="宋体" w:cs="宋体"/>
                <w:color w:val="000000" w:themeColor="text1"/>
                <w:sz w:val="24"/>
                <w:szCs w:val="24"/>
              </w:rPr>
            </w:pPr>
          </w:p>
        </w:tc>
        <w:tc>
          <w:tcPr>
            <w:tcW w:w="993" w:type="dxa"/>
            <w:vMerge/>
            <w:vAlign w:val="center"/>
          </w:tcPr>
          <w:p w14:paraId="0DCA8328" w14:textId="77777777" w:rsidR="00183041" w:rsidRDefault="00183041">
            <w:pPr>
              <w:spacing w:line="280" w:lineRule="exact"/>
              <w:jc w:val="center"/>
              <w:rPr>
                <w:rFonts w:ascii="仿宋_GB2312" w:hAnsi="宋体" w:cs="宋体"/>
                <w:color w:val="000000" w:themeColor="text1"/>
                <w:sz w:val="24"/>
                <w:szCs w:val="24"/>
              </w:rPr>
            </w:pPr>
          </w:p>
        </w:tc>
        <w:tc>
          <w:tcPr>
            <w:tcW w:w="2381" w:type="dxa"/>
            <w:vAlign w:val="center"/>
          </w:tcPr>
          <w:p w14:paraId="2D163B85" w14:textId="77777777" w:rsidR="00183041" w:rsidRDefault="00000000">
            <w:pPr>
              <w:pStyle w:val="af1"/>
              <w:spacing w:line="28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③线路调试无元器件损坏，声光控延时功能正常。</w:t>
            </w:r>
          </w:p>
        </w:tc>
        <w:tc>
          <w:tcPr>
            <w:tcW w:w="567" w:type="dxa"/>
            <w:vAlign w:val="center"/>
          </w:tcPr>
          <w:p w14:paraId="48F63AAD"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9</w:t>
            </w:r>
          </w:p>
        </w:tc>
        <w:tc>
          <w:tcPr>
            <w:tcW w:w="3969" w:type="dxa"/>
            <w:vAlign w:val="center"/>
          </w:tcPr>
          <w:p w14:paraId="2935E520" w14:textId="77777777" w:rsidR="00183041" w:rsidRDefault="00000000">
            <w:pPr>
              <w:spacing w:line="280" w:lineRule="exact"/>
              <w:jc w:val="left"/>
              <w:rPr>
                <w:rFonts w:ascii="仿宋_GB2312" w:hAnsi="宋体" w:cs="宋体"/>
                <w:color w:val="000000" w:themeColor="text1"/>
                <w:sz w:val="24"/>
                <w:szCs w:val="24"/>
              </w:rPr>
            </w:pPr>
            <w:r>
              <w:rPr>
                <w:rFonts w:ascii="仿宋_GB2312" w:hAnsi="宋体" w:cs="宋体" w:hint="eastAsia"/>
                <w:color w:val="000000" w:themeColor="text1"/>
                <w:sz w:val="24"/>
                <w:szCs w:val="24"/>
              </w:rPr>
              <w:t>因元器件筛选错误或因焊接失误引起元器件、线路板损坏，扣6分。声光控延时不能实现功能此项不得分。</w:t>
            </w:r>
          </w:p>
        </w:tc>
        <w:tc>
          <w:tcPr>
            <w:tcW w:w="708" w:type="dxa"/>
            <w:vAlign w:val="center"/>
          </w:tcPr>
          <w:p w14:paraId="13A3D425" w14:textId="77777777" w:rsidR="00183041" w:rsidRDefault="00183041">
            <w:pPr>
              <w:spacing w:line="280" w:lineRule="exact"/>
              <w:jc w:val="center"/>
              <w:rPr>
                <w:rFonts w:ascii="仿宋_GB2312" w:hAnsi="宋体" w:cs="宋体"/>
                <w:color w:val="000000" w:themeColor="text1"/>
                <w:sz w:val="24"/>
                <w:szCs w:val="24"/>
              </w:rPr>
            </w:pPr>
          </w:p>
        </w:tc>
        <w:tc>
          <w:tcPr>
            <w:tcW w:w="709" w:type="dxa"/>
            <w:vAlign w:val="center"/>
          </w:tcPr>
          <w:p w14:paraId="0F0E48EA" w14:textId="77777777" w:rsidR="00183041" w:rsidRDefault="00183041">
            <w:pPr>
              <w:spacing w:line="280" w:lineRule="exact"/>
              <w:jc w:val="center"/>
              <w:rPr>
                <w:rFonts w:ascii="仿宋_GB2312" w:hAnsi="宋体" w:cs="宋体"/>
                <w:color w:val="000000" w:themeColor="text1"/>
                <w:sz w:val="24"/>
                <w:szCs w:val="24"/>
              </w:rPr>
            </w:pPr>
          </w:p>
        </w:tc>
      </w:tr>
      <w:tr w:rsidR="00183041" w14:paraId="53FBE19F" w14:textId="77777777">
        <w:trPr>
          <w:trHeight w:val="558"/>
        </w:trPr>
        <w:tc>
          <w:tcPr>
            <w:tcW w:w="681" w:type="dxa"/>
            <w:vMerge/>
            <w:tcBorders>
              <w:right w:val="single" w:sz="4" w:space="0" w:color="auto"/>
            </w:tcBorders>
            <w:vAlign w:val="center"/>
          </w:tcPr>
          <w:p w14:paraId="29C4ADA4" w14:textId="77777777" w:rsidR="00183041" w:rsidRDefault="00183041">
            <w:pPr>
              <w:spacing w:line="280" w:lineRule="exact"/>
              <w:rPr>
                <w:rFonts w:ascii="仿宋_GB2312" w:hAnsi="宋体" w:cs="宋体"/>
                <w:color w:val="000000" w:themeColor="text1"/>
                <w:sz w:val="24"/>
                <w:szCs w:val="24"/>
              </w:rPr>
            </w:pPr>
          </w:p>
        </w:tc>
        <w:tc>
          <w:tcPr>
            <w:tcW w:w="595" w:type="dxa"/>
            <w:vMerge/>
            <w:tcBorders>
              <w:left w:val="single" w:sz="4" w:space="0" w:color="auto"/>
            </w:tcBorders>
            <w:vAlign w:val="center"/>
          </w:tcPr>
          <w:p w14:paraId="79463268" w14:textId="77777777" w:rsidR="00183041" w:rsidRDefault="00183041">
            <w:pPr>
              <w:spacing w:line="280" w:lineRule="exact"/>
              <w:jc w:val="center"/>
              <w:rPr>
                <w:rFonts w:ascii="仿宋_GB2312" w:hAnsi="宋体" w:cs="宋体"/>
                <w:color w:val="000000" w:themeColor="text1"/>
                <w:sz w:val="24"/>
                <w:szCs w:val="24"/>
              </w:rPr>
            </w:pPr>
          </w:p>
        </w:tc>
        <w:tc>
          <w:tcPr>
            <w:tcW w:w="993" w:type="dxa"/>
            <w:vMerge/>
            <w:vAlign w:val="center"/>
          </w:tcPr>
          <w:p w14:paraId="1508CB13" w14:textId="77777777" w:rsidR="00183041" w:rsidRDefault="00183041">
            <w:pPr>
              <w:pStyle w:val="Normal0"/>
              <w:spacing w:before="0" w:after="0" w:line="280" w:lineRule="exact"/>
              <w:jc w:val="center"/>
              <w:rPr>
                <w:rFonts w:ascii="仿宋_GB2312" w:eastAsia="仿宋_GB2312" w:hAnsi="宋体" w:cs="宋体"/>
                <w:color w:val="000000" w:themeColor="text1"/>
                <w:sz w:val="24"/>
                <w:szCs w:val="24"/>
                <w:lang w:eastAsia="zh-CN"/>
              </w:rPr>
            </w:pPr>
          </w:p>
        </w:tc>
        <w:tc>
          <w:tcPr>
            <w:tcW w:w="2381" w:type="dxa"/>
            <w:vAlign w:val="center"/>
          </w:tcPr>
          <w:p w14:paraId="0D636528" w14:textId="77777777" w:rsidR="00183041" w:rsidRDefault="00000000">
            <w:pPr>
              <w:pStyle w:val="af1"/>
              <w:spacing w:line="28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④正确使用仪表、工具。</w:t>
            </w:r>
          </w:p>
        </w:tc>
        <w:tc>
          <w:tcPr>
            <w:tcW w:w="567" w:type="dxa"/>
            <w:vAlign w:val="center"/>
          </w:tcPr>
          <w:p w14:paraId="392C6D6C"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2</w:t>
            </w:r>
          </w:p>
        </w:tc>
        <w:tc>
          <w:tcPr>
            <w:tcW w:w="3969" w:type="dxa"/>
            <w:vAlign w:val="center"/>
          </w:tcPr>
          <w:p w14:paraId="786EA36B" w14:textId="77777777" w:rsidR="00183041" w:rsidRDefault="00000000">
            <w:pPr>
              <w:spacing w:line="28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不正确使用工具、仪表，扣2分。</w:t>
            </w:r>
          </w:p>
        </w:tc>
        <w:tc>
          <w:tcPr>
            <w:tcW w:w="708" w:type="dxa"/>
            <w:vAlign w:val="center"/>
          </w:tcPr>
          <w:p w14:paraId="4780423F" w14:textId="77777777" w:rsidR="00183041" w:rsidRDefault="00183041">
            <w:pPr>
              <w:spacing w:line="280" w:lineRule="exact"/>
              <w:jc w:val="center"/>
              <w:rPr>
                <w:rFonts w:ascii="仿宋_GB2312" w:hAnsi="宋体" w:cs="宋体"/>
                <w:color w:val="000000" w:themeColor="text1"/>
                <w:sz w:val="24"/>
                <w:szCs w:val="24"/>
              </w:rPr>
            </w:pPr>
          </w:p>
        </w:tc>
        <w:tc>
          <w:tcPr>
            <w:tcW w:w="709" w:type="dxa"/>
            <w:vAlign w:val="center"/>
          </w:tcPr>
          <w:p w14:paraId="1E7A46D3" w14:textId="77777777" w:rsidR="00183041" w:rsidRDefault="00183041">
            <w:pPr>
              <w:spacing w:line="280" w:lineRule="exact"/>
              <w:jc w:val="center"/>
              <w:rPr>
                <w:rFonts w:ascii="仿宋_GB2312" w:hAnsi="宋体" w:cs="宋体"/>
                <w:color w:val="000000" w:themeColor="text1"/>
                <w:sz w:val="24"/>
                <w:szCs w:val="24"/>
              </w:rPr>
            </w:pPr>
          </w:p>
        </w:tc>
      </w:tr>
      <w:tr w:rsidR="00183041" w14:paraId="7E4C878E" w14:textId="77777777">
        <w:trPr>
          <w:trHeight w:val="555"/>
        </w:trPr>
        <w:tc>
          <w:tcPr>
            <w:tcW w:w="681" w:type="dxa"/>
            <w:vMerge/>
            <w:tcBorders>
              <w:right w:val="single" w:sz="4" w:space="0" w:color="auto"/>
            </w:tcBorders>
            <w:vAlign w:val="center"/>
          </w:tcPr>
          <w:p w14:paraId="010B69DB" w14:textId="77777777" w:rsidR="00183041" w:rsidRDefault="00183041">
            <w:pPr>
              <w:spacing w:line="280" w:lineRule="exact"/>
              <w:rPr>
                <w:rFonts w:ascii="仿宋_GB2312" w:hAnsi="宋体" w:cs="宋体"/>
                <w:color w:val="000000" w:themeColor="text1"/>
                <w:sz w:val="24"/>
                <w:szCs w:val="24"/>
              </w:rPr>
            </w:pPr>
          </w:p>
        </w:tc>
        <w:tc>
          <w:tcPr>
            <w:tcW w:w="595" w:type="dxa"/>
            <w:vMerge w:val="restart"/>
            <w:tcBorders>
              <w:top w:val="single" w:sz="4" w:space="0" w:color="auto"/>
              <w:left w:val="single" w:sz="4" w:space="0" w:color="auto"/>
              <w:right w:val="single" w:sz="4" w:space="0" w:color="auto"/>
            </w:tcBorders>
            <w:vAlign w:val="center"/>
          </w:tcPr>
          <w:p w14:paraId="2DE8A8E9"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3</w:t>
            </w:r>
          </w:p>
        </w:tc>
        <w:tc>
          <w:tcPr>
            <w:tcW w:w="993" w:type="dxa"/>
            <w:vMerge w:val="restart"/>
            <w:tcBorders>
              <w:top w:val="single" w:sz="4" w:space="0" w:color="auto"/>
              <w:left w:val="single" w:sz="4" w:space="0" w:color="auto"/>
            </w:tcBorders>
            <w:vAlign w:val="center"/>
          </w:tcPr>
          <w:p w14:paraId="51A4CEE2" w14:textId="77777777" w:rsidR="00183041" w:rsidRDefault="00000000">
            <w:pPr>
              <w:pStyle w:val="Normal0"/>
              <w:spacing w:before="0" w:after="0" w:line="28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文明</w:t>
            </w:r>
          </w:p>
          <w:p w14:paraId="3AA18A15" w14:textId="77777777" w:rsidR="00183041" w:rsidRDefault="00000000">
            <w:pPr>
              <w:pStyle w:val="Normal0"/>
              <w:spacing w:before="0" w:after="0" w:line="28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竞赛</w:t>
            </w:r>
          </w:p>
          <w:p w14:paraId="623B1ED8"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color w:val="000000" w:themeColor="text1"/>
                <w:sz w:val="24"/>
                <w:szCs w:val="24"/>
              </w:rPr>
              <w:t>5</w:t>
            </w:r>
            <w:r>
              <w:rPr>
                <w:rFonts w:ascii="仿宋_GB2312" w:hAnsi="宋体" w:cs="宋体" w:hint="eastAsia"/>
                <w:color w:val="000000" w:themeColor="text1"/>
                <w:sz w:val="24"/>
                <w:szCs w:val="24"/>
              </w:rPr>
              <w:t>分</w:t>
            </w:r>
          </w:p>
        </w:tc>
        <w:tc>
          <w:tcPr>
            <w:tcW w:w="2381" w:type="dxa"/>
            <w:vAlign w:val="center"/>
          </w:tcPr>
          <w:p w14:paraId="111B2ECC" w14:textId="77777777" w:rsidR="00183041" w:rsidRDefault="00000000">
            <w:pPr>
              <w:pStyle w:val="af1"/>
              <w:spacing w:line="30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pacing w:val="-1"/>
                <w:sz w:val="24"/>
                <w:szCs w:val="24"/>
              </w:rPr>
              <w:t>①工装、绝缘鞋穿戴整齐。</w:t>
            </w:r>
          </w:p>
        </w:tc>
        <w:tc>
          <w:tcPr>
            <w:tcW w:w="567" w:type="dxa"/>
            <w:vAlign w:val="center"/>
          </w:tcPr>
          <w:p w14:paraId="5ADEF1EB"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2</w:t>
            </w:r>
          </w:p>
        </w:tc>
        <w:tc>
          <w:tcPr>
            <w:tcW w:w="3969" w:type="dxa"/>
            <w:vAlign w:val="center"/>
          </w:tcPr>
          <w:p w14:paraId="35F3ABD9" w14:textId="77777777" w:rsidR="00183041" w:rsidRDefault="00000000">
            <w:pPr>
              <w:spacing w:line="28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长袖工装、绝缘鞋未按规范穿戴，扣2分。</w:t>
            </w:r>
          </w:p>
        </w:tc>
        <w:tc>
          <w:tcPr>
            <w:tcW w:w="708" w:type="dxa"/>
            <w:vAlign w:val="center"/>
          </w:tcPr>
          <w:p w14:paraId="601477C0" w14:textId="77777777" w:rsidR="00183041" w:rsidRDefault="00183041">
            <w:pPr>
              <w:spacing w:line="280" w:lineRule="exact"/>
              <w:jc w:val="center"/>
              <w:rPr>
                <w:rFonts w:ascii="仿宋_GB2312" w:hAnsi="宋体" w:cs="宋体"/>
                <w:color w:val="000000" w:themeColor="text1"/>
                <w:sz w:val="24"/>
                <w:szCs w:val="24"/>
              </w:rPr>
            </w:pPr>
          </w:p>
        </w:tc>
        <w:tc>
          <w:tcPr>
            <w:tcW w:w="709" w:type="dxa"/>
            <w:vAlign w:val="center"/>
          </w:tcPr>
          <w:p w14:paraId="0C42EB60" w14:textId="77777777" w:rsidR="00183041" w:rsidRDefault="00183041">
            <w:pPr>
              <w:spacing w:line="280" w:lineRule="exact"/>
              <w:jc w:val="center"/>
              <w:rPr>
                <w:rFonts w:ascii="仿宋_GB2312" w:hAnsi="宋体" w:cs="宋体"/>
                <w:color w:val="000000" w:themeColor="text1"/>
                <w:sz w:val="24"/>
                <w:szCs w:val="24"/>
              </w:rPr>
            </w:pPr>
          </w:p>
        </w:tc>
      </w:tr>
      <w:tr w:rsidR="00183041" w14:paraId="14471F58" w14:textId="77777777">
        <w:trPr>
          <w:trHeight w:val="550"/>
        </w:trPr>
        <w:tc>
          <w:tcPr>
            <w:tcW w:w="681" w:type="dxa"/>
            <w:vMerge/>
            <w:tcBorders>
              <w:right w:val="single" w:sz="4" w:space="0" w:color="auto"/>
            </w:tcBorders>
            <w:vAlign w:val="center"/>
          </w:tcPr>
          <w:p w14:paraId="58F94FF1" w14:textId="77777777" w:rsidR="00183041" w:rsidRDefault="00183041">
            <w:pPr>
              <w:spacing w:line="280" w:lineRule="exact"/>
              <w:rPr>
                <w:rFonts w:ascii="仿宋_GB2312" w:hAnsi="宋体" w:cs="宋体"/>
                <w:color w:val="000000" w:themeColor="text1"/>
                <w:sz w:val="24"/>
                <w:szCs w:val="24"/>
              </w:rPr>
            </w:pPr>
          </w:p>
        </w:tc>
        <w:tc>
          <w:tcPr>
            <w:tcW w:w="595" w:type="dxa"/>
            <w:vMerge/>
            <w:tcBorders>
              <w:left w:val="single" w:sz="4" w:space="0" w:color="auto"/>
              <w:right w:val="single" w:sz="4" w:space="0" w:color="auto"/>
            </w:tcBorders>
            <w:vAlign w:val="center"/>
          </w:tcPr>
          <w:p w14:paraId="6F7CA60B" w14:textId="77777777" w:rsidR="00183041" w:rsidRDefault="00183041">
            <w:pPr>
              <w:spacing w:line="280" w:lineRule="exact"/>
              <w:jc w:val="center"/>
              <w:rPr>
                <w:rFonts w:ascii="仿宋_GB2312" w:hAnsi="宋体" w:cs="宋体"/>
                <w:color w:val="000000" w:themeColor="text1"/>
                <w:sz w:val="24"/>
                <w:szCs w:val="24"/>
              </w:rPr>
            </w:pPr>
          </w:p>
        </w:tc>
        <w:tc>
          <w:tcPr>
            <w:tcW w:w="993" w:type="dxa"/>
            <w:vMerge/>
            <w:tcBorders>
              <w:left w:val="single" w:sz="4" w:space="0" w:color="auto"/>
            </w:tcBorders>
            <w:vAlign w:val="center"/>
          </w:tcPr>
          <w:p w14:paraId="1BFAD781" w14:textId="77777777" w:rsidR="00183041" w:rsidRDefault="00183041">
            <w:pPr>
              <w:pStyle w:val="Normal0"/>
              <w:spacing w:before="0" w:after="0" w:line="280" w:lineRule="exact"/>
              <w:jc w:val="center"/>
              <w:rPr>
                <w:rFonts w:ascii="仿宋_GB2312" w:eastAsia="仿宋_GB2312" w:hAnsi="宋体" w:cs="宋体"/>
                <w:color w:val="000000" w:themeColor="text1"/>
                <w:sz w:val="24"/>
                <w:szCs w:val="24"/>
                <w:lang w:eastAsia="zh-CN"/>
              </w:rPr>
            </w:pPr>
          </w:p>
        </w:tc>
        <w:tc>
          <w:tcPr>
            <w:tcW w:w="2381" w:type="dxa"/>
            <w:vAlign w:val="center"/>
          </w:tcPr>
          <w:p w14:paraId="012A2BBC" w14:textId="77777777" w:rsidR="00183041" w:rsidRDefault="00000000">
            <w:pPr>
              <w:pStyle w:val="af1"/>
              <w:spacing w:line="28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②服从裁判。</w:t>
            </w:r>
          </w:p>
        </w:tc>
        <w:tc>
          <w:tcPr>
            <w:tcW w:w="567" w:type="dxa"/>
            <w:vAlign w:val="center"/>
          </w:tcPr>
          <w:p w14:paraId="49DC83CB"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3</w:t>
            </w:r>
          </w:p>
        </w:tc>
        <w:tc>
          <w:tcPr>
            <w:tcW w:w="3969" w:type="dxa"/>
            <w:vAlign w:val="center"/>
          </w:tcPr>
          <w:p w14:paraId="2BB8DAF0" w14:textId="77777777" w:rsidR="00183041" w:rsidRDefault="00000000">
            <w:pPr>
              <w:spacing w:line="28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不服从裁判，扣3分。</w:t>
            </w:r>
          </w:p>
        </w:tc>
        <w:tc>
          <w:tcPr>
            <w:tcW w:w="708" w:type="dxa"/>
            <w:vAlign w:val="center"/>
          </w:tcPr>
          <w:p w14:paraId="6DB40679" w14:textId="77777777" w:rsidR="00183041" w:rsidRDefault="00183041">
            <w:pPr>
              <w:spacing w:line="280" w:lineRule="exact"/>
              <w:jc w:val="center"/>
              <w:rPr>
                <w:rFonts w:ascii="仿宋_GB2312" w:hAnsi="宋体" w:cs="宋体"/>
                <w:color w:val="000000" w:themeColor="text1"/>
                <w:sz w:val="24"/>
                <w:szCs w:val="24"/>
              </w:rPr>
            </w:pPr>
          </w:p>
        </w:tc>
        <w:tc>
          <w:tcPr>
            <w:tcW w:w="709" w:type="dxa"/>
            <w:vAlign w:val="center"/>
          </w:tcPr>
          <w:p w14:paraId="2E692F44" w14:textId="77777777" w:rsidR="00183041" w:rsidRDefault="00183041">
            <w:pPr>
              <w:spacing w:line="280" w:lineRule="exact"/>
              <w:jc w:val="center"/>
              <w:rPr>
                <w:rFonts w:ascii="仿宋_GB2312" w:hAnsi="宋体" w:cs="宋体"/>
                <w:color w:val="000000" w:themeColor="text1"/>
                <w:sz w:val="24"/>
                <w:szCs w:val="24"/>
              </w:rPr>
            </w:pPr>
          </w:p>
        </w:tc>
      </w:tr>
      <w:tr w:rsidR="00183041" w14:paraId="0B97F4E8" w14:textId="77777777">
        <w:trPr>
          <w:trHeight w:val="983"/>
        </w:trPr>
        <w:tc>
          <w:tcPr>
            <w:tcW w:w="681" w:type="dxa"/>
            <w:vMerge/>
            <w:tcBorders>
              <w:right w:val="single" w:sz="4" w:space="0" w:color="auto"/>
            </w:tcBorders>
            <w:vAlign w:val="center"/>
          </w:tcPr>
          <w:p w14:paraId="078A2C11" w14:textId="77777777" w:rsidR="00183041" w:rsidRDefault="00183041">
            <w:pPr>
              <w:spacing w:line="280" w:lineRule="exact"/>
              <w:rPr>
                <w:rFonts w:ascii="仿宋_GB2312" w:hAnsi="宋体" w:cs="宋体"/>
                <w:color w:val="000000" w:themeColor="text1"/>
                <w:sz w:val="24"/>
                <w:szCs w:val="24"/>
              </w:rPr>
            </w:pPr>
          </w:p>
        </w:tc>
        <w:tc>
          <w:tcPr>
            <w:tcW w:w="595" w:type="dxa"/>
            <w:tcBorders>
              <w:top w:val="single" w:sz="4" w:space="0" w:color="auto"/>
              <w:left w:val="single" w:sz="4" w:space="0" w:color="auto"/>
              <w:right w:val="single" w:sz="4" w:space="0" w:color="auto"/>
            </w:tcBorders>
            <w:vAlign w:val="center"/>
          </w:tcPr>
          <w:p w14:paraId="5AC94B63"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4</w:t>
            </w:r>
          </w:p>
        </w:tc>
        <w:tc>
          <w:tcPr>
            <w:tcW w:w="993" w:type="dxa"/>
            <w:tcBorders>
              <w:top w:val="single" w:sz="4" w:space="0" w:color="auto"/>
              <w:left w:val="single" w:sz="4" w:space="0" w:color="auto"/>
            </w:tcBorders>
            <w:vAlign w:val="center"/>
          </w:tcPr>
          <w:p w14:paraId="775DEC2E" w14:textId="77777777" w:rsidR="00183041" w:rsidRDefault="00000000">
            <w:pPr>
              <w:pStyle w:val="Normal0"/>
              <w:spacing w:before="0" w:after="0" w:line="28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安全</w:t>
            </w:r>
          </w:p>
          <w:p w14:paraId="693A8B08" w14:textId="77777777" w:rsidR="00183041" w:rsidRDefault="00000000">
            <w:pPr>
              <w:pStyle w:val="Normal0"/>
              <w:spacing w:before="0" w:after="0" w:line="280" w:lineRule="exact"/>
              <w:jc w:val="center"/>
              <w:rPr>
                <w:rFonts w:ascii="仿宋_GB2312" w:eastAsia="仿宋_GB2312" w:hAnsi="宋体" w:cs="宋体"/>
                <w:color w:val="000000" w:themeColor="text1"/>
                <w:sz w:val="24"/>
                <w:szCs w:val="24"/>
                <w:lang w:eastAsia="zh-CN"/>
              </w:rPr>
            </w:pPr>
            <w:r>
              <w:rPr>
                <w:rFonts w:ascii="仿宋_GB2312" w:eastAsia="仿宋_GB2312" w:hAnsi="宋体" w:cs="宋体" w:hint="eastAsia"/>
                <w:color w:val="000000" w:themeColor="text1"/>
                <w:sz w:val="24"/>
                <w:szCs w:val="24"/>
                <w:lang w:eastAsia="zh-CN"/>
              </w:rPr>
              <w:t>生产</w:t>
            </w:r>
          </w:p>
        </w:tc>
        <w:tc>
          <w:tcPr>
            <w:tcW w:w="2381" w:type="dxa"/>
            <w:vAlign w:val="center"/>
          </w:tcPr>
          <w:p w14:paraId="05F4A886" w14:textId="77777777" w:rsidR="00183041" w:rsidRDefault="00000000">
            <w:pPr>
              <w:pStyle w:val="af1"/>
              <w:spacing w:line="280" w:lineRule="exact"/>
              <w:ind w:firstLineChars="0" w:firstLine="0"/>
              <w:rPr>
                <w:rFonts w:ascii="仿宋_GB2312" w:eastAsia="仿宋_GB2312" w:hAnsi="宋体" w:cs="宋体"/>
                <w:color w:val="000000" w:themeColor="text1"/>
                <w:sz w:val="24"/>
                <w:szCs w:val="24"/>
              </w:rPr>
            </w:pPr>
            <w:r>
              <w:rPr>
                <w:rFonts w:ascii="仿宋_GB2312" w:eastAsia="仿宋_GB2312" w:hAnsi="宋体" w:cs="宋体" w:hint="eastAsia"/>
                <w:color w:val="000000" w:themeColor="text1"/>
                <w:sz w:val="24"/>
                <w:szCs w:val="24"/>
              </w:rPr>
              <w:t>遵守安全生产操作规程，通电测试不得出现短路。</w:t>
            </w:r>
          </w:p>
        </w:tc>
        <w:tc>
          <w:tcPr>
            <w:tcW w:w="567" w:type="dxa"/>
            <w:vAlign w:val="center"/>
          </w:tcPr>
          <w:p w14:paraId="15F1BE66" w14:textId="77777777" w:rsidR="00183041" w:rsidRDefault="00000000">
            <w:pPr>
              <w:spacing w:line="280" w:lineRule="exact"/>
              <w:jc w:val="center"/>
              <w:rPr>
                <w:rFonts w:ascii="仿宋_GB2312" w:hAnsi="宋体" w:cs="宋体"/>
                <w:color w:val="000000" w:themeColor="text1"/>
                <w:sz w:val="24"/>
                <w:szCs w:val="24"/>
              </w:rPr>
            </w:pPr>
            <w:r>
              <w:rPr>
                <w:rFonts w:ascii="仿宋_GB2312" w:hAnsi="宋体" w:cs="宋体" w:hint="eastAsia"/>
                <w:color w:val="000000" w:themeColor="text1"/>
                <w:sz w:val="24"/>
                <w:szCs w:val="24"/>
              </w:rPr>
              <w:t>---</w:t>
            </w:r>
          </w:p>
        </w:tc>
        <w:tc>
          <w:tcPr>
            <w:tcW w:w="3969" w:type="dxa"/>
            <w:vAlign w:val="center"/>
          </w:tcPr>
          <w:p w14:paraId="76221EDA" w14:textId="77777777" w:rsidR="00183041" w:rsidRDefault="00000000">
            <w:pPr>
              <w:spacing w:line="280" w:lineRule="exact"/>
              <w:rPr>
                <w:rFonts w:ascii="仿宋_GB2312" w:hAnsi="宋体" w:cs="宋体"/>
                <w:color w:val="000000" w:themeColor="text1"/>
                <w:sz w:val="24"/>
                <w:szCs w:val="24"/>
              </w:rPr>
            </w:pPr>
            <w:r>
              <w:rPr>
                <w:rFonts w:ascii="仿宋_GB2312" w:hAnsi="宋体" w:cs="宋体" w:hint="eastAsia"/>
                <w:color w:val="000000" w:themeColor="text1"/>
                <w:sz w:val="24"/>
                <w:szCs w:val="24"/>
              </w:rPr>
              <w:t>因元器件筛选错误或因焊接失误引起元器件、线路板损坏，导致通电测试后短路，扣35分。</w:t>
            </w:r>
          </w:p>
        </w:tc>
        <w:tc>
          <w:tcPr>
            <w:tcW w:w="708" w:type="dxa"/>
            <w:vAlign w:val="center"/>
          </w:tcPr>
          <w:p w14:paraId="16067C32" w14:textId="77777777" w:rsidR="00183041" w:rsidRDefault="00183041">
            <w:pPr>
              <w:spacing w:line="280" w:lineRule="exact"/>
              <w:jc w:val="center"/>
              <w:rPr>
                <w:rFonts w:ascii="仿宋_GB2312" w:hAnsi="宋体" w:cs="宋体"/>
                <w:color w:val="000000" w:themeColor="text1"/>
                <w:sz w:val="24"/>
                <w:szCs w:val="24"/>
              </w:rPr>
            </w:pPr>
          </w:p>
        </w:tc>
        <w:tc>
          <w:tcPr>
            <w:tcW w:w="709" w:type="dxa"/>
            <w:vAlign w:val="center"/>
          </w:tcPr>
          <w:p w14:paraId="11D74C54" w14:textId="77777777" w:rsidR="00183041" w:rsidRDefault="00183041">
            <w:pPr>
              <w:spacing w:line="280" w:lineRule="exact"/>
              <w:jc w:val="center"/>
              <w:rPr>
                <w:rFonts w:ascii="仿宋_GB2312" w:hAnsi="宋体" w:cs="宋体"/>
                <w:color w:val="000000" w:themeColor="text1"/>
                <w:sz w:val="24"/>
                <w:szCs w:val="24"/>
              </w:rPr>
            </w:pPr>
          </w:p>
        </w:tc>
      </w:tr>
      <w:tr w:rsidR="00183041" w14:paraId="447F81E9" w14:textId="77777777">
        <w:trPr>
          <w:trHeight w:val="586"/>
        </w:trPr>
        <w:tc>
          <w:tcPr>
            <w:tcW w:w="9894" w:type="dxa"/>
            <w:gridSpan w:val="7"/>
            <w:tcBorders>
              <w:right w:val="single" w:sz="4" w:space="0" w:color="auto"/>
            </w:tcBorders>
            <w:vAlign w:val="center"/>
          </w:tcPr>
          <w:p w14:paraId="5F9B1935" w14:textId="77777777" w:rsidR="00183041" w:rsidRDefault="00000000">
            <w:pPr>
              <w:spacing w:line="240" w:lineRule="exact"/>
              <w:jc w:val="center"/>
              <w:rPr>
                <w:rFonts w:ascii="仿宋_GB2312" w:hAnsi="宋体" w:cs="宋体"/>
                <w:b/>
                <w:color w:val="000000" w:themeColor="text1"/>
                <w:sz w:val="24"/>
                <w:szCs w:val="24"/>
              </w:rPr>
            </w:pPr>
            <w:r>
              <w:rPr>
                <w:rFonts w:ascii="仿宋_GB2312" w:hAnsi="宋体" w:cs="宋体" w:hint="eastAsia"/>
                <w:b/>
                <w:color w:val="000000" w:themeColor="text1"/>
                <w:sz w:val="24"/>
                <w:szCs w:val="24"/>
              </w:rPr>
              <w:t>最后得分</w:t>
            </w:r>
          </w:p>
        </w:tc>
        <w:tc>
          <w:tcPr>
            <w:tcW w:w="709" w:type="dxa"/>
            <w:tcBorders>
              <w:left w:val="single" w:sz="4" w:space="0" w:color="auto"/>
            </w:tcBorders>
            <w:vAlign w:val="center"/>
          </w:tcPr>
          <w:p w14:paraId="5C22F78B" w14:textId="77777777" w:rsidR="00183041" w:rsidRDefault="00183041">
            <w:pPr>
              <w:spacing w:line="240" w:lineRule="exact"/>
              <w:rPr>
                <w:rFonts w:ascii="仿宋_GB2312" w:hAnsi="宋体" w:cs="宋体"/>
                <w:color w:val="000000" w:themeColor="text1"/>
                <w:sz w:val="24"/>
                <w:szCs w:val="24"/>
              </w:rPr>
            </w:pPr>
          </w:p>
        </w:tc>
      </w:tr>
    </w:tbl>
    <w:p w14:paraId="6AA7AF7E" w14:textId="77777777" w:rsidR="00183041" w:rsidRDefault="00183041">
      <w:pPr>
        <w:adjustRightInd w:val="0"/>
        <w:snapToGrid w:val="0"/>
        <w:spacing w:line="560" w:lineRule="exact"/>
        <w:ind w:firstLineChars="200" w:firstLine="640"/>
        <w:rPr>
          <w:rFonts w:ascii="仿宋_GB2312" w:hAnsi="仿宋" w:cs="宋体"/>
          <w:color w:val="000000" w:themeColor="text1"/>
          <w:kern w:val="0"/>
        </w:rPr>
      </w:pPr>
    </w:p>
    <w:p w14:paraId="3E046B89" w14:textId="77777777" w:rsidR="00183041" w:rsidRDefault="00000000">
      <w:pPr>
        <w:spacing w:line="600" w:lineRule="exact"/>
        <w:ind w:firstLineChars="200" w:firstLine="640"/>
        <w:rPr>
          <w:rFonts w:eastAsia="黑体"/>
          <w:color w:val="000000" w:themeColor="text1"/>
        </w:rPr>
      </w:pPr>
      <w:r>
        <w:rPr>
          <w:rFonts w:eastAsia="黑体" w:hint="eastAsia"/>
          <w:color w:val="000000" w:themeColor="text1"/>
        </w:rPr>
        <w:t>五、复习考试参考资料</w:t>
      </w:r>
    </w:p>
    <w:p w14:paraId="4A9E3CC9"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（一）《国家职业技能标准——维修电工（2009年修订）》（中华人民共和国人力资源和社会保障部制定）；</w:t>
      </w:r>
    </w:p>
    <w:p w14:paraId="338ED8F1"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（二）《职业技能鉴定教材——维修电工（初级、中级、高级）》（人力资源和社会保障部教材办公室编写，2014年第二版，中国劳动社会保障出版社出版）；</w:t>
      </w:r>
    </w:p>
    <w:p w14:paraId="0A255AF0"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（三）《物业管理设施设备管理指南》《物业承接查验操作指南》（中国物业管理协会主编，中国市场出版社出版）。</w:t>
      </w:r>
    </w:p>
    <w:p w14:paraId="561E644E" w14:textId="77777777" w:rsidR="00183041" w:rsidRDefault="00000000">
      <w:pPr>
        <w:spacing w:line="600" w:lineRule="exact"/>
        <w:ind w:firstLineChars="200" w:firstLine="640"/>
        <w:rPr>
          <w:rFonts w:eastAsia="黑体"/>
          <w:color w:val="000000" w:themeColor="text1"/>
        </w:rPr>
      </w:pPr>
      <w:r>
        <w:rPr>
          <w:rFonts w:eastAsia="黑体" w:hint="eastAsia"/>
          <w:color w:val="000000" w:themeColor="text1"/>
        </w:rPr>
        <w:t>六、实操考试安全文明事项</w:t>
      </w:r>
    </w:p>
    <w:p w14:paraId="66FAEA3D"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（一）</w:t>
      </w:r>
      <w:proofErr w:type="gramStart"/>
      <w:r>
        <w:rPr>
          <w:rFonts w:ascii="仿宋_GB2312" w:hAnsi="仿宋" w:cs="宋体" w:hint="eastAsia"/>
          <w:color w:val="000000" w:themeColor="text1"/>
          <w:kern w:val="0"/>
        </w:rPr>
        <w:t>请选手</w:t>
      </w:r>
      <w:proofErr w:type="gramEnd"/>
      <w:r>
        <w:rPr>
          <w:rFonts w:ascii="仿宋_GB2312" w:hAnsi="仿宋" w:cs="宋体" w:hint="eastAsia"/>
          <w:color w:val="000000" w:themeColor="text1"/>
          <w:kern w:val="0"/>
        </w:rPr>
        <w:t>进入赛区前穿好长袖工装及绝缘鞋，工作服整洁，整齐佩戴由组委会统一制作的标志。</w:t>
      </w:r>
    </w:p>
    <w:p w14:paraId="42F90133"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（二）随身带好电笔、钢丝钳、螺丝刀（一字和</w:t>
      </w:r>
      <w:proofErr w:type="gramStart"/>
      <w:r>
        <w:rPr>
          <w:rFonts w:ascii="仿宋_GB2312" w:hAnsi="仿宋" w:cs="宋体" w:hint="eastAsia"/>
          <w:color w:val="000000" w:themeColor="text1"/>
          <w:kern w:val="0"/>
        </w:rPr>
        <w:t>十字各</w:t>
      </w:r>
      <w:proofErr w:type="gramEnd"/>
      <w:r>
        <w:rPr>
          <w:rFonts w:ascii="仿宋_GB2312" w:hAnsi="仿宋" w:cs="宋体" w:hint="eastAsia"/>
          <w:color w:val="000000" w:themeColor="text1"/>
          <w:kern w:val="0"/>
        </w:rPr>
        <w:t>一把）、电工刀、尖嘴钳、斜口钳、电烙铁、万用表具等常用工具。</w:t>
      </w:r>
    </w:p>
    <w:p w14:paraId="65AFCF9A"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（三）竞赛完成后，全面清理现场，剩余或丢弃材料放到指定地点，自带工具带走，现场提供料具恢复原位、摆放整齐。</w:t>
      </w:r>
    </w:p>
    <w:p w14:paraId="24BC2B20" w14:textId="77777777" w:rsidR="00183041" w:rsidRDefault="00000000">
      <w:pPr>
        <w:adjustRightInd w:val="0"/>
        <w:snapToGrid w:val="0"/>
        <w:spacing w:line="560" w:lineRule="exact"/>
        <w:ind w:firstLineChars="200" w:firstLine="640"/>
        <w:rPr>
          <w:rFonts w:ascii="仿宋_GB2312" w:hAnsi="仿宋" w:cs="宋体"/>
          <w:color w:val="000000" w:themeColor="text1"/>
          <w:kern w:val="0"/>
        </w:rPr>
      </w:pPr>
      <w:r>
        <w:rPr>
          <w:rFonts w:ascii="仿宋_GB2312" w:hAnsi="仿宋" w:cs="宋体" w:hint="eastAsia"/>
          <w:color w:val="000000" w:themeColor="text1"/>
          <w:kern w:val="0"/>
        </w:rPr>
        <w:t>（四）请自觉维护现场秩序，配合评委工作、尊重评委的评判结果。除非评委或考核要求选手作答外保持安静。</w:t>
      </w:r>
    </w:p>
    <w:p w14:paraId="61CF3ED8" w14:textId="77777777" w:rsidR="00183041" w:rsidRDefault="00183041">
      <w:pPr>
        <w:adjustRightInd w:val="0"/>
        <w:snapToGrid w:val="0"/>
        <w:spacing w:line="560" w:lineRule="exact"/>
        <w:ind w:firstLineChars="200" w:firstLine="640"/>
        <w:rPr>
          <w:rFonts w:ascii="仿宋_GB2312" w:hAnsi="仿宋" w:cs="宋体"/>
          <w:color w:val="000000" w:themeColor="text1"/>
          <w:kern w:val="0"/>
        </w:rPr>
      </w:pPr>
    </w:p>
    <w:p w14:paraId="66AAC49A" w14:textId="77777777" w:rsidR="00183041" w:rsidRDefault="00183041">
      <w:pPr>
        <w:adjustRightInd w:val="0"/>
        <w:snapToGrid w:val="0"/>
        <w:spacing w:line="560" w:lineRule="exact"/>
        <w:ind w:firstLineChars="200" w:firstLine="640"/>
        <w:rPr>
          <w:rFonts w:ascii="仿宋_GB2312" w:hAnsi="仿宋" w:cs="宋体"/>
          <w:color w:val="000000" w:themeColor="text1"/>
          <w:kern w:val="0"/>
        </w:rPr>
      </w:pPr>
    </w:p>
    <w:p w14:paraId="40452382" w14:textId="77777777" w:rsidR="00183041" w:rsidRDefault="00183041">
      <w:pPr>
        <w:adjustRightInd w:val="0"/>
        <w:snapToGrid w:val="0"/>
        <w:spacing w:line="560" w:lineRule="exact"/>
        <w:ind w:firstLineChars="200" w:firstLine="640"/>
        <w:rPr>
          <w:rFonts w:ascii="仿宋_GB2312" w:hAnsi="仿宋" w:cs="宋体"/>
          <w:color w:val="000000" w:themeColor="text1"/>
          <w:kern w:val="0"/>
        </w:rPr>
      </w:pPr>
    </w:p>
    <w:p w14:paraId="4CEE619B" w14:textId="77777777" w:rsidR="00183041" w:rsidRDefault="00000000">
      <w:pPr>
        <w:spacing w:line="600" w:lineRule="exact"/>
        <w:ind w:right="1264"/>
        <w:jc w:val="left"/>
        <w:rPr>
          <w:color w:val="000000" w:themeColor="text1"/>
        </w:rPr>
      </w:pPr>
      <w:r>
        <w:rPr>
          <w:rFonts w:ascii="黑体" w:eastAsia="黑体" w:hAnsi="黑体" w:hint="eastAsia"/>
          <w:color w:val="000000" w:themeColor="text1"/>
        </w:rPr>
        <w:lastRenderedPageBreak/>
        <w:t>附件</w:t>
      </w:r>
      <w:r>
        <w:rPr>
          <w:rFonts w:ascii="黑体" w:eastAsia="黑体" w:hAnsi="黑体"/>
          <w:color w:val="000000" w:themeColor="text1"/>
        </w:rPr>
        <w:t>2</w:t>
      </w:r>
    </w:p>
    <w:p w14:paraId="70234D40" w14:textId="77777777" w:rsidR="00183041" w:rsidRDefault="00000000">
      <w:pPr>
        <w:tabs>
          <w:tab w:val="left" w:pos="2124"/>
        </w:tabs>
        <w:jc w:val="center"/>
        <w:rPr>
          <w:color w:val="000000" w:themeColor="text1"/>
        </w:rPr>
      </w:pPr>
      <w:r>
        <w:rPr>
          <w:rFonts w:ascii="方正小标宋简体" w:eastAsia="方正小标宋简体" w:hint="eastAsia"/>
          <w:color w:val="000000" w:themeColor="text1"/>
          <w:sz w:val="44"/>
          <w:szCs w:val="44"/>
        </w:rPr>
        <w:t>202</w:t>
      </w:r>
      <w:r>
        <w:rPr>
          <w:rFonts w:ascii="方正小标宋简体" w:eastAsia="方正小标宋简体"/>
          <w:color w:val="000000" w:themeColor="text1"/>
          <w:sz w:val="44"/>
          <w:szCs w:val="44"/>
        </w:rPr>
        <w:t>2</w:t>
      </w:r>
      <w:r>
        <w:rPr>
          <w:rFonts w:ascii="方正小标宋简体" w:eastAsia="方正小标宋简体" w:hint="eastAsia"/>
          <w:color w:val="000000" w:themeColor="text1"/>
          <w:sz w:val="44"/>
          <w:szCs w:val="44"/>
        </w:rPr>
        <w:t>年成都百万职工技能大赛</w:t>
      </w:r>
    </w:p>
    <w:p w14:paraId="15577734" w14:textId="77777777" w:rsidR="00183041" w:rsidRDefault="00000000">
      <w:pPr>
        <w:snapToGrid w:val="0"/>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物业电工比赛报名表（个人）</w:t>
      </w:r>
    </w:p>
    <w:tbl>
      <w:tblPr>
        <w:tblW w:w="10496" w:type="dxa"/>
        <w:jc w:val="center"/>
        <w:tblLayout w:type="fixed"/>
        <w:tblLook w:val="04A0" w:firstRow="1" w:lastRow="0" w:firstColumn="1" w:lastColumn="0" w:noHBand="0" w:noVBand="1"/>
      </w:tblPr>
      <w:tblGrid>
        <w:gridCol w:w="1696"/>
        <w:gridCol w:w="1537"/>
        <w:gridCol w:w="1113"/>
        <w:gridCol w:w="1679"/>
        <w:gridCol w:w="1077"/>
        <w:gridCol w:w="1028"/>
        <w:gridCol w:w="2366"/>
      </w:tblGrid>
      <w:tr w:rsidR="00183041" w14:paraId="0427556F" w14:textId="77777777">
        <w:trPr>
          <w:trHeight w:val="607"/>
          <w:jc w:val="center"/>
        </w:trPr>
        <w:tc>
          <w:tcPr>
            <w:tcW w:w="1696" w:type="dxa"/>
            <w:tcBorders>
              <w:top w:val="single" w:sz="4" w:space="0" w:color="auto"/>
              <w:left w:val="single" w:sz="4" w:space="0" w:color="auto"/>
              <w:bottom w:val="single" w:sz="4" w:space="0" w:color="auto"/>
              <w:right w:val="single" w:sz="4" w:space="0" w:color="auto"/>
            </w:tcBorders>
            <w:vAlign w:val="center"/>
          </w:tcPr>
          <w:p w14:paraId="5784CF8B"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*姓  名</w:t>
            </w:r>
          </w:p>
        </w:tc>
        <w:tc>
          <w:tcPr>
            <w:tcW w:w="1537" w:type="dxa"/>
            <w:tcBorders>
              <w:top w:val="single" w:sz="4" w:space="0" w:color="auto"/>
              <w:left w:val="nil"/>
              <w:bottom w:val="single" w:sz="4" w:space="0" w:color="auto"/>
              <w:right w:val="single" w:sz="4" w:space="0" w:color="auto"/>
            </w:tcBorders>
            <w:vAlign w:val="center"/>
          </w:tcPr>
          <w:p w14:paraId="1D1AF68B" w14:textId="77777777" w:rsidR="00183041" w:rsidRDefault="00183041">
            <w:pPr>
              <w:widowControl/>
              <w:spacing w:line="360" w:lineRule="auto"/>
              <w:contextualSpacing/>
              <w:jc w:val="center"/>
              <w:rPr>
                <w:rFonts w:ascii="仿宋_GB2312" w:cs="宋体"/>
                <w:b/>
                <w:color w:val="000000" w:themeColor="text1"/>
                <w:kern w:val="0"/>
                <w:sz w:val="24"/>
                <w:szCs w:val="24"/>
              </w:rPr>
            </w:pPr>
          </w:p>
        </w:tc>
        <w:tc>
          <w:tcPr>
            <w:tcW w:w="1113" w:type="dxa"/>
            <w:tcBorders>
              <w:top w:val="single" w:sz="4" w:space="0" w:color="auto"/>
              <w:left w:val="nil"/>
              <w:bottom w:val="single" w:sz="4" w:space="0" w:color="auto"/>
              <w:right w:val="single" w:sz="4" w:space="0" w:color="auto"/>
            </w:tcBorders>
            <w:vAlign w:val="center"/>
          </w:tcPr>
          <w:p w14:paraId="2E70ED51"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*性  别</w:t>
            </w:r>
          </w:p>
        </w:tc>
        <w:tc>
          <w:tcPr>
            <w:tcW w:w="1679" w:type="dxa"/>
            <w:tcBorders>
              <w:top w:val="single" w:sz="4" w:space="0" w:color="auto"/>
              <w:left w:val="nil"/>
              <w:bottom w:val="single" w:sz="4" w:space="0" w:color="auto"/>
              <w:right w:val="single" w:sz="4" w:space="0" w:color="auto"/>
            </w:tcBorders>
            <w:vAlign w:val="center"/>
          </w:tcPr>
          <w:p w14:paraId="3D4D0675" w14:textId="77777777" w:rsidR="00183041" w:rsidRDefault="00000000">
            <w:pPr>
              <w:spacing w:line="360" w:lineRule="auto"/>
              <w:contextualSpacing/>
              <w:jc w:val="center"/>
              <w:rPr>
                <w:rFonts w:ascii="仿宋_GB2312" w:hAnsi="黑体"/>
                <w:b/>
                <w:color w:val="000000" w:themeColor="text1"/>
                <w:sz w:val="24"/>
                <w:szCs w:val="24"/>
              </w:rPr>
            </w:pPr>
            <w:r>
              <w:rPr>
                <w:rFonts w:ascii="仿宋_GB2312" w:hAnsi="黑体" w:hint="eastAsia"/>
                <w:b/>
                <w:color w:val="000000" w:themeColor="text1"/>
                <w:sz w:val="24"/>
                <w:szCs w:val="24"/>
              </w:rPr>
              <w:t>□男 □女</w:t>
            </w:r>
          </w:p>
        </w:tc>
        <w:tc>
          <w:tcPr>
            <w:tcW w:w="1077" w:type="dxa"/>
            <w:tcBorders>
              <w:top w:val="single" w:sz="4" w:space="0" w:color="auto"/>
              <w:left w:val="nil"/>
              <w:bottom w:val="single" w:sz="4" w:space="0" w:color="auto"/>
              <w:right w:val="single" w:sz="4" w:space="0" w:color="auto"/>
            </w:tcBorders>
            <w:vAlign w:val="center"/>
          </w:tcPr>
          <w:p w14:paraId="4EFD7BAA"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民  族</w:t>
            </w:r>
          </w:p>
        </w:tc>
        <w:tc>
          <w:tcPr>
            <w:tcW w:w="1028" w:type="dxa"/>
            <w:tcBorders>
              <w:top w:val="single" w:sz="4" w:space="0" w:color="auto"/>
              <w:left w:val="nil"/>
              <w:bottom w:val="single" w:sz="4" w:space="0" w:color="auto"/>
              <w:right w:val="single" w:sz="4" w:space="0" w:color="auto"/>
            </w:tcBorders>
            <w:vAlign w:val="center"/>
          </w:tcPr>
          <w:p w14:paraId="6D7DF555" w14:textId="77777777" w:rsidR="00183041" w:rsidRDefault="00183041">
            <w:pPr>
              <w:widowControl/>
              <w:spacing w:line="360" w:lineRule="auto"/>
              <w:contextualSpacing/>
              <w:jc w:val="center"/>
              <w:rPr>
                <w:rFonts w:ascii="仿宋_GB2312" w:cs="宋体"/>
                <w:b/>
                <w:color w:val="000000" w:themeColor="text1"/>
                <w:kern w:val="0"/>
                <w:sz w:val="24"/>
                <w:szCs w:val="24"/>
              </w:rPr>
            </w:pPr>
          </w:p>
        </w:tc>
        <w:tc>
          <w:tcPr>
            <w:tcW w:w="2366" w:type="dxa"/>
            <w:vMerge w:val="restart"/>
            <w:tcBorders>
              <w:top w:val="single" w:sz="4" w:space="0" w:color="auto"/>
              <w:left w:val="single" w:sz="4" w:space="0" w:color="auto"/>
              <w:bottom w:val="single" w:sz="4" w:space="0" w:color="auto"/>
              <w:right w:val="single" w:sz="4" w:space="0" w:color="auto"/>
            </w:tcBorders>
            <w:vAlign w:val="center"/>
          </w:tcPr>
          <w:p w14:paraId="1439B026" w14:textId="77777777" w:rsidR="00183041" w:rsidRDefault="00000000">
            <w:pPr>
              <w:widowControl/>
              <w:spacing w:line="360" w:lineRule="auto"/>
              <w:contextualSpacing/>
              <w:jc w:val="center"/>
              <w:rPr>
                <w:rFonts w:ascii="仿宋_GB2312" w:cs="宋体"/>
                <w:b/>
                <w:color w:val="000000" w:themeColor="text1"/>
                <w:kern w:val="0"/>
                <w:sz w:val="24"/>
                <w:szCs w:val="24"/>
              </w:rPr>
            </w:pPr>
            <w:r>
              <w:rPr>
                <w:rFonts w:ascii="仿宋_GB2312" w:cs="宋体" w:hint="eastAsia"/>
                <w:b/>
                <w:color w:val="000000" w:themeColor="text1"/>
                <w:kern w:val="0"/>
                <w:sz w:val="24"/>
                <w:szCs w:val="24"/>
              </w:rPr>
              <w:t>粘贴照片</w:t>
            </w:r>
          </w:p>
        </w:tc>
      </w:tr>
      <w:tr w:rsidR="00183041" w14:paraId="1D3E7567" w14:textId="77777777">
        <w:trPr>
          <w:trHeight w:val="607"/>
          <w:jc w:val="center"/>
        </w:trPr>
        <w:tc>
          <w:tcPr>
            <w:tcW w:w="1696" w:type="dxa"/>
            <w:tcBorders>
              <w:top w:val="nil"/>
              <w:left w:val="single" w:sz="4" w:space="0" w:color="auto"/>
              <w:bottom w:val="single" w:sz="4" w:space="0" w:color="auto"/>
              <w:right w:val="single" w:sz="4" w:space="0" w:color="auto"/>
            </w:tcBorders>
            <w:vAlign w:val="center"/>
          </w:tcPr>
          <w:p w14:paraId="74053C91"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*文化程度</w:t>
            </w:r>
          </w:p>
        </w:tc>
        <w:tc>
          <w:tcPr>
            <w:tcW w:w="2650" w:type="dxa"/>
            <w:gridSpan w:val="2"/>
            <w:tcBorders>
              <w:top w:val="nil"/>
              <w:left w:val="nil"/>
              <w:bottom w:val="single" w:sz="4" w:space="0" w:color="auto"/>
              <w:right w:val="single" w:sz="4" w:space="0" w:color="auto"/>
            </w:tcBorders>
            <w:vAlign w:val="center"/>
          </w:tcPr>
          <w:p w14:paraId="07F17E31" w14:textId="77777777" w:rsidR="00183041" w:rsidRDefault="00000000">
            <w:pPr>
              <w:widowControl/>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□初中 □高中 □大专</w:t>
            </w:r>
          </w:p>
          <w:p w14:paraId="5682C67C" w14:textId="77777777" w:rsidR="00183041" w:rsidRDefault="00000000">
            <w:pPr>
              <w:widowControl/>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□本科 □硕士 □其他</w:t>
            </w:r>
          </w:p>
        </w:tc>
        <w:tc>
          <w:tcPr>
            <w:tcW w:w="1679" w:type="dxa"/>
            <w:tcBorders>
              <w:top w:val="nil"/>
              <w:left w:val="nil"/>
              <w:bottom w:val="single" w:sz="4" w:space="0" w:color="auto"/>
              <w:right w:val="single" w:sz="4" w:space="0" w:color="auto"/>
            </w:tcBorders>
            <w:vAlign w:val="center"/>
          </w:tcPr>
          <w:p w14:paraId="72057516" w14:textId="77777777" w:rsidR="00183041" w:rsidRDefault="00000000">
            <w:pPr>
              <w:spacing w:line="360" w:lineRule="auto"/>
              <w:contextualSpacing/>
              <w:jc w:val="center"/>
              <w:rPr>
                <w:rFonts w:ascii="仿宋_GB2312" w:hAnsi="黑体"/>
                <w:b/>
                <w:color w:val="000000" w:themeColor="text1"/>
                <w:sz w:val="24"/>
                <w:szCs w:val="24"/>
              </w:rPr>
            </w:pPr>
            <w:r>
              <w:rPr>
                <w:rFonts w:ascii="仿宋_GB2312" w:hAnsi="黑体" w:hint="eastAsia"/>
                <w:b/>
                <w:color w:val="000000" w:themeColor="text1"/>
                <w:sz w:val="24"/>
                <w:szCs w:val="24"/>
              </w:rPr>
              <w:t>*联系电话</w:t>
            </w:r>
          </w:p>
        </w:tc>
        <w:tc>
          <w:tcPr>
            <w:tcW w:w="2105" w:type="dxa"/>
            <w:gridSpan w:val="2"/>
            <w:tcBorders>
              <w:top w:val="nil"/>
              <w:left w:val="nil"/>
              <w:bottom w:val="single" w:sz="4" w:space="0" w:color="auto"/>
              <w:right w:val="single" w:sz="4" w:space="0" w:color="auto"/>
            </w:tcBorders>
            <w:vAlign w:val="center"/>
          </w:tcPr>
          <w:p w14:paraId="5669B85D" w14:textId="77777777" w:rsidR="00183041" w:rsidRDefault="00183041">
            <w:pPr>
              <w:widowControl/>
              <w:spacing w:line="360" w:lineRule="auto"/>
              <w:contextualSpacing/>
              <w:jc w:val="center"/>
              <w:rPr>
                <w:rFonts w:ascii="仿宋_GB2312" w:cs="宋体"/>
                <w:b/>
                <w:color w:val="000000" w:themeColor="text1"/>
                <w:kern w:val="0"/>
                <w:sz w:val="24"/>
                <w:szCs w:val="24"/>
              </w:rPr>
            </w:pPr>
          </w:p>
        </w:tc>
        <w:tc>
          <w:tcPr>
            <w:tcW w:w="2366" w:type="dxa"/>
            <w:vMerge/>
            <w:tcBorders>
              <w:top w:val="single" w:sz="4" w:space="0" w:color="auto"/>
              <w:left w:val="single" w:sz="4" w:space="0" w:color="auto"/>
              <w:bottom w:val="single" w:sz="4" w:space="0" w:color="auto"/>
              <w:right w:val="single" w:sz="4" w:space="0" w:color="auto"/>
            </w:tcBorders>
            <w:vAlign w:val="center"/>
          </w:tcPr>
          <w:p w14:paraId="30D2ACDD" w14:textId="77777777" w:rsidR="00183041" w:rsidRDefault="00183041">
            <w:pPr>
              <w:widowControl/>
              <w:spacing w:line="360" w:lineRule="auto"/>
              <w:contextualSpacing/>
              <w:jc w:val="left"/>
              <w:rPr>
                <w:rFonts w:ascii="仿宋_GB2312" w:cs="宋体"/>
                <w:b/>
                <w:color w:val="000000" w:themeColor="text1"/>
                <w:kern w:val="0"/>
                <w:sz w:val="24"/>
                <w:szCs w:val="24"/>
              </w:rPr>
            </w:pPr>
          </w:p>
        </w:tc>
      </w:tr>
      <w:tr w:rsidR="00183041" w14:paraId="2E7886DC" w14:textId="77777777">
        <w:trPr>
          <w:trHeight w:val="607"/>
          <w:jc w:val="center"/>
        </w:trPr>
        <w:tc>
          <w:tcPr>
            <w:tcW w:w="1696" w:type="dxa"/>
            <w:tcBorders>
              <w:top w:val="nil"/>
              <w:left w:val="single" w:sz="4" w:space="0" w:color="auto"/>
              <w:bottom w:val="single" w:sz="4" w:space="0" w:color="auto"/>
              <w:right w:val="single" w:sz="4" w:space="0" w:color="auto"/>
            </w:tcBorders>
            <w:vAlign w:val="center"/>
          </w:tcPr>
          <w:p w14:paraId="002A9F1A"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*技术等级</w:t>
            </w:r>
          </w:p>
        </w:tc>
        <w:tc>
          <w:tcPr>
            <w:tcW w:w="2650" w:type="dxa"/>
            <w:gridSpan w:val="2"/>
            <w:tcBorders>
              <w:top w:val="nil"/>
              <w:left w:val="single" w:sz="4" w:space="0" w:color="auto"/>
              <w:bottom w:val="single" w:sz="4" w:space="0" w:color="auto"/>
              <w:right w:val="single" w:sz="4" w:space="0" w:color="auto"/>
            </w:tcBorders>
            <w:vAlign w:val="center"/>
          </w:tcPr>
          <w:p w14:paraId="7E266223" w14:textId="77777777" w:rsidR="00183041" w:rsidRDefault="00000000">
            <w:pPr>
              <w:widowControl/>
              <w:contextualSpacing/>
              <w:jc w:val="center"/>
              <w:rPr>
                <w:rFonts w:ascii="仿宋_GB2312" w:hAnsi="黑体" w:cs="宋体"/>
                <w:b/>
                <w:color w:val="000000" w:themeColor="text1"/>
                <w:kern w:val="0"/>
                <w:sz w:val="18"/>
                <w:szCs w:val="18"/>
              </w:rPr>
            </w:pPr>
            <w:r>
              <w:rPr>
                <w:rFonts w:ascii="仿宋_GB2312" w:hAnsi="黑体" w:cs="宋体" w:hint="eastAsia"/>
                <w:b/>
                <w:color w:val="000000" w:themeColor="text1"/>
                <w:kern w:val="0"/>
                <w:sz w:val="18"/>
                <w:szCs w:val="18"/>
              </w:rPr>
              <w:t>□初级工 □中级工 □高级工</w:t>
            </w:r>
          </w:p>
          <w:p w14:paraId="218FD3AD" w14:textId="77777777" w:rsidR="00183041" w:rsidRDefault="00000000">
            <w:pPr>
              <w:widowControl/>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18"/>
                <w:szCs w:val="18"/>
              </w:rPr>
              <w:t>□技师 □高</w:t>
            </w:r>
            <w:proofErr w:type="gramStart"/>
            <w:r>
              <w:rPr>
                <w:rFonts w:ascii="仿宋_GB2312" w:hAnsi="黑体" w:cs="宋体" w:hint="eastAsia"/>
                <w:b/>
                <w:color w:val="000000" w:themeColor="text1"/>
                <w:kern w:val="0"/>
                <w:sz w:val="18"/>
                <w:szCs w:val="18"/>
              </w:rPr>
              <w:t>技</w:t>
            </w:r>
            <w:proofErr w:type="gramEnd"/>
            <w:r>
              <w:rPr>
                <w:rFonts w:ascii="仿宋_GB2312" w:hAnsi="黑体" w:cs="宋体" w:hint="eastAsia"/>
                <w:b/>
                <w:color w:val="000000" w:themeColor="text1"/>
                <w:kern w:val="0"/>
                <w:sz w:val="18"/>
                <w:szCs w:val="18"/>
              </w:rPr>
              <w:t>技师 □其他</w:t>
            </w:r>
          </w:p>
        </w:tc>
        <w:tc>
          <w:tcPr>
            <w:tcW w:w="1679" w:type="dxa"/>
            <w:tcBorders>
              <w:top w:val="nil"/>
              <w:left w:val="nil"/>
              <w:bottom w:val="single" w:sz="4" w:space="0" w:color="auto"/>
              <w:right w:val="single" w:sz="4" w:space="0" w:color="auto"/>
            </w:tcBorders>
            <w:vAlign w:val="center"/>
          </w:tcPr>
          <w:p w14:paraId="25B8588F" w14:textId="77777777" w:rsidR="00183041" w:rsidRDefault="00000000">
            <w:pPr>
              <w:spacing w:line="360" w:lineRule="auto"/>
              <w:contextualSpacing/>
              <w:jc w:val="center"/>
              <w:rPr>
                <w:rFonts w:ascii="仿宋_GB2312" w:hAnsi="黑体"/>
                <w:b/>
                <w:color w:val="000000" w:themeColor="text1"/>
                <w:sz w:val="24"/>
                <w:szCs w:val="24"/>
              </w:rPr>
            </w:pPr>
            <w:r>
              <w:rPr>
                <w:rFonts w:ascii="仿宋_GB2312" w:hAnsi="黑体" w:cs="宋体" w:hint="eastAsia"/>
                <w:b/>
                <w:color w:val="000000" w:themeColor="text1"/>
                <w:kern w:val="0"/>
                <w:sz w:val="24"/>
                <w:szCs w:val="24"/>
              </w:rPr>
              <w:t>*</w:t>
            </w:r>
            <w:r>
              <w:rPr>
                <w:rFonts w:ascii="仿宋_GB2312" w:hAnsi="黑体" w:hint="eastAsia"/>
                <w:b/>
                <w:color w:val="000000" w:themeColor="text1"/>
                <w:sz w:val="24"/>
                <w:szCs w:val="24"/>
              </w:rPr>
              <w:t>证书编号</w:t>
            </w:r>
          </w:p>
        </w:tc>
        <w:tc>
          <w:tcPr>
            <w:tcW w:w="2105" w:type="dxa"/>
            <w:gridSpan w:val="2"/>
            <w:tcBorders>
              <w:top w:val="nil"/>
              <w:left w:val="nil"/>
              <w:bottom w:val="single" w:sz="4" w:space="0" w:color="auto"/>
              <w:right w:val="single" w:sz="4" w:space="0" w:color="auto"/>
            </w:tcBorders>
            <w:vAlign w:val="center"/>
          </w:tcPr>
          <w:p w14:paraId="2C2A2F15" w14:textId="77777777" w:rsidR="00183041" w:rsidRDefault="00183041">
            <w:pPr>
              <w:widowControl/>
              <w:spacing w:line="360" w:lineRule="auto"/>
              <w:contextualSpacing/>
              <w:jc w:val="center"/>
              <w:rPr>
                <w:rFonts w:ascii="仿宋_GB2312" w:cs="宋体"/>
                <w:b/>
                <w:color w:val="000000" w:themeColor="text1"/>
                <w:kern w:val="0"/>
                <w:sz w:val="24"/>
                <w:szCs w:val="24"/>
              </w:rPr>
            </w:pPr>
          </w:p>
        </w:tc>
        <w:tc>
          <w:tcPr>
            <w:tcW w:w="2366" w:type="dxa"/>
            <w:vMerge/>
            <w:tcBorders>
              <w:top w:val="single" w:sz="4" w:space="0" w:color="auto"/>
              <w:left w:val="single" w:sz="4" w:space="0" w:color="auto"/>
              <w:bottom w:val="single" w:sz="4" w:space="0" w:color="auto"/>
              <w:right w:val="single" w:sz="4" w:space="0" w:color="auto"/>
            </w:tcBorders>
            <w:vAlign w:val="center"/>
          </w:tcPr>
          <w:p w14:paraId="695CF6E4" w14:textId="77777777" w:rsidR="00183041" w:rsidRDefault="00183041">
            <w:pPr>
              <w:widowControl/>
              <w:spacing w:line="360" w:lineRule="auto"/>
              <w:contextualSpacing/>
              <w:jc w:val="left"/>
              <w:rPr>
                <w:rFonts w:ascii="仿宋_GB2312" w:cs="宋体"/>
                <w:b/>
                <w:color w:val="000000" w:themeColor="text1"/>
                <w:kern w:val="0"/>
                <w:sz w:val="24"/>
                <w:szCs w:val="24"/>
              </w:rPr>
            </w:pPr>
          </w:p>
        </w:tc>
      </w:tr>
      <w:tr w:rsidR="00183041" w14:paraId="5F6F1D1F" w14:textId="77777777">
        <w:trPr>
          <w:trHeight w:val="607"/>
          <w:jc w:val="center"/>
        </w:trPr>
        <w:tc>
          <w:tcPr>
            <w:tcW w:w="1696" w:type="dxa"/>
            <w:tcBorders>
              <w:top w:val="nil"/>
              <w:left w:val="single" w:sz="4" w:space="0" w:color="auto"/>
              <w:bottom w:val="single" w:sz="4" w:space="0" w:color="auto"/>
              <w:right w:val="single" w:sz="4" w:space="0" w:color="auto"/>
            </w:tcBorders>
            <w:vAlign w:val="center"/>
          </w:tcPr>
          <w:p w14:paraId="60DA6D54"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出生年月</w:t>
            </w:r>
          </w:p>
        </w:tc>
        <w:tc>
          <w:tcPr>
            <w:tcW w:w="2650" w:type="dxa"/>
            <w:gridSpan w:val="2"/>
            <w:tcBorders>
              <w:top w:val="nil"/>
              <w:left w:val="nil"/>
              <w:bottom w:val="single" w:sz="4" w:space="0" w:color="auto"/>
              <w:right w:val="single" w:sz="4" w:space="0" w:color="auto"/>
            </w:tcBorders>
            <w:vAlign w:val="center"/>
          </w:tcPr>
          <w:p w14:paraId="36A10D54" w14:textId="77777777" w:rsidR="00183041" w:rsidRDefault="00183041">
            <w:pPr>
              <w:widowControl/>
              <w:spacing w:line="360" w:lineRule="auto"/>
              <w:contextualSpacing/>
              <w:jc w:val="center"/>
              <w:rPr>
                <w:rFonts w:ascii="仿宋_GB2312" w:hAnsi="黑体" w:cs="宋体"/>
                <w:b/>
                <w:color w:val="000000" w:themeColor="text1"/>
                <w:kern w:val="0"/>
                <w:sz w:val="24"/>
                <w:szCs w:val="24"/>
              </w:rPr>
            </w:pPr>
          </w:p>
        </w:tc>
        <w:tc>
          <w:tcPr>
            <w:tcW w:w="1679" w:type="dxa"/>
            <w:tcBorders>
              <w:top w:val="nil"/>
              <w:left w:val="nil"/>
              <w:bottom w:val="single" w:sz="4" w:space="0" w:color="auto"/>
              <w:right w:val="single" w:sz="4" w:space="0" w:color="auto"/>
            </w:tcBorders>
            <w:vAlign w:val="center"/>
          </w:tcPr>
          <w:p w14:paraId="5B8912E0" w14:textId="77777777" w:rsidR="00183041" w:rsidRDefault="00000000">
            <w:pPr>
              <w:spacing w:line="360" w:lineRule="auto"/>
              <w:contextualSpacing/>
              <w:jc w:val="center"/>
              <w:rPr>
                <w:rFonts w:ascii="仿宋_GB2312" w:hAnsi="黑体"/>
                <w:b/>
                <w:color w:val="000000" w:themeColor="text1"/>
                <w:sz w:val="24"/>
                <w:szCs w:val="24"/>
              </w:rPr>
            </w:pPr>
            <w:r>
              <w:rPr>
                <w:rFonts w:ascii="仿宋_GB2312" w:hAnsi="黑体" w:hint="eastAsia"/>
                <w:b/>
                <w:color w:val="000000" w:themeColor="text1"/>
                <w:sz w:val="24"/>
                <w:szCs w:val="24"/>
              </w:rPr>
              <w:t>*身份证号</w:t>
            </w:r>
          </w:p>
        </w:tc>
        <w:tc>
          <w:tcPr>
            <w:tcW w:w="4471" w:type="dxa"/>
            <w:gridSpan w:val="3"/>
            <w:tcBorders>
              <w:top w:val="nil"/>
              <w:left w:val="nil"/>
              <w:bottom w:val="single" w:sz="4" w:space="0" w:color="auto"/>
              <w:right w:val="single" w:sz="4" w:space="0" w:color="auto"/>
            </w:tcBorders>
            <w:vAlign w:val="center"/>
          </w:tcPr>
          <w:p w14:paraId="34A60087" w14:textId="77777777" w:rsidR="00183041" w:rsidRDefault="00183041">
            <w:pPr>
              <w:widowControl/>
              <w:spacing w:line="360" w:lineRule="auto"/>
              <w:contextualSpacing/>
              <w:jc w:val="center"/>
              <w:rPr>
                <w:rFonts w:ascii="仿宋_GB2312" w:cs="宋体"/>
                <w:b/>
                <w:color w:val="000000" w:themeColor="text1"/>
                <w:kern w:val="0"/>
                <w:sz w:val="24"/>
                <w:szCs w:val="24"/>
              </w:rPr>
            </w:pPr>
          </w:p>
        </w:tc>
      </w:tr>
      <w:tr w:rsidR="00183041" w14:paraId="34B9AA52" w14:textId="77777777">
        <w:trPr>
          <w:trHeight w:val="1069"/>
          <w:jc w:val="center"/>
        </w:trPr>
        <w:tc>
          <w:tcPr>
            <w:tcW w:w="1696" w:type="dxa"/>
            <w:tcBorders>
              <w:top w:val="nil"/>
              <w:left w:val="single" w:sz="4" w:space="0" w:color="auto"/>
              <w:bottom w:val="single" w:sz="4" w:space="0" w:color="auto"/>
              <w:right w:val="single" w:sz="4" w:space="0" w:color="auto"/>
            </w:tcBorders>
            <w:vAlign w:val="center"/>
          </w:tcPr>
          <w:p w14:paraId="44BD258C"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通讯地址</w:t>
            </w:r>
          </w:p>
        </w:tc>
        <w:tc>
          <w:tcPr>
            <w:tcW w:w="8800" w:type="dxa"/>
            <w:gridSpan w:val="6"/>
            <w:tcBorders>
              <w:top w:val="nil"/>
              <w:left w:val="nil"/>
              <w:bottom w:val="single" w:sz="4" w:space="0" w:color="auto"/>
              <w:right w:val="single" w:sz="4" w:space="0" w:color="auto"/>
            </w:tcBorders>
            <w:vAlign w:val="center"/>
          </w:tcPr>
          <w:p w14:paraId="27564C4B" w14:textId="77777777" w:rsidR="00183041" w:rsidRDefault="00183041">
            <w:pPr>
              <w:spacing w:line="360" w:lineRule="auto"/>
              <w:contextualSpacing/>
              <w:jc w:val="center"/>
              <w:rPr>
                <w:rFonts w:ascii="仿宋_GB2312" w:hAnsi="黑体"/>
                <w:b/>
                <w:color w:val="000000" w:themeColor="text1"/>
                <w:sz w:val="24"/>
                <w:szCs w:val="24"/>
              </w:rPr>
            </w:pPr>
          </w:p>
        </w:tc>
      </w:tr>
      <w:tr w:rsidR="00183041" w14:paraId="12F8434F" w14:textId="77777777">
        <w:trPr>
          <w:trHeight w:val="896"/>
          <w:jc w:val="center"/>
        </w:trPr>
        <w:tc>
          <w:tcPr>
            <w:tcW w:w="1696" w:type="dxa"/>
            <w:tcBorders>
              <w:top w:val="nil"/>
              <w:left w:val="single" w:sz="4" w:space="0" w:color="auto"/>
              <w:bottom w:val="single" w:sz="4" w:space="0" w:color="auto"/>
              <w:right w:val="single" w:sz="4" w:space="0" w:color="auto"/>
            </w:tcBorders>
            <w:vAlign w:val="center"/>
          </w:tcPr>
          <w:p w14:paraId="51C7D3CB" w14:textId="77777777" w:rsidR="00183041" w:rsidRDefault="00000000">
            <w:pPr>
              <w:widowControl/>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*参赛时所在单位</w:t>
            </w:r>
          </w:p>
        </w:tc>
        <w:tc>
          <w:tcPr>
            <w:tcW w:w="8800" w:type="dxa"/>
            <w:gridSpan w:val="6"/>
            <w:tcBorders>
              <w:top w:val="nil"/>
              <w:left w:val="nil"/>
              <w:bottom w:val="single" w:sz="4" w:space="0" w:color="auto"/>
              <w:right w:val="single" w:sz="4" w:space="0" w:color="auto"/>
            </w:tcBorders>
            <w:vAlign w:val="center"/>
          </w:tcPr>
          <w:p w14:paraId="7A1501F0" w14:textId="77777777" w:rsidR="00183041" w:rsidRDefault="00183041">
            <w:pPr>
              <w:spacing w:line="360" w:lineRule="auto"/>
              <w:contextualSpacing/>
              <w:jc w:val="center"/>
              <w:rPr>
                <w:rFonts w:ascii="仿宋_GB2312" w:hAnsi="黑体"/>
                <w:b/>
                <w:color w:val="000000" w:themeColor="text1"/>
                <w:sz w:val="24"/>
                <w:szCs w:val="24"/>
              </w:rPr>
            </w:pPr>
          </w:p>
        </w:tc>
      </w:tr>
      <w:tr w:rsidR="00183041" w14:paraId="73AFFD36" w14:textId="77777777">
        <w:trPr>
          <w:trHeight w:val="810"/>
          <w:jc w:val="center"/>
        </w:trPr>
        <w:tc>
          <w:tcPr>
            <w:tcW w:w="1696" w:type="dxa"/>
            <w:tcBorders>
              <w:top w:val="nil"/>
              <w:left w:val="single" w:sz="4" w:space="0" w:color="auto"/>
              <w:bottom w:val="single" w:sz="4" w:space="0" w:color="auto"/>
              <w:right w:val="single" w:sz="4" w:space="0" w:color="auto"/>
            </w:tcBorders>
            <w:vAlign w:val="center"/>
          </w:tcPr>
          <w:p w14:paraId="593AEF8F"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单位所属区县</w:t>
            </w:r>
          </w:p>
        </w:tc>
        <w:tc>
          <w:tcPr>
            <w:tcW w:w="8800" w:type="dxa"/>
            <w:gridSpan w:val="6"/>
            <w:tcBorders>
              <w:top w:val="nil"/>
              <w:left w:val="nil"/>
              <w:bottom w:val="single" w:sz="4" w:space="0" w:color="auto"/>
              <w:right w:val="single" w:sz="4" w:space="0" w:color="auto"/>
            </w:tcBorders>
            <w:vAlign w:val="center"/>
          </w:tcPr>
          <w:p w14:paraId="45053430" w14:textId="77777777" w:rsidR="00183041" w:rsidRDefault="00183041">
            <w:pPr>
              <w:spacing w:line="360" w:lineRule="auto"/>
              <w:contextualSpacing/>
              <w:jc w:val="center"/>
              <w:rPr>
                <w:rFonts w:ascii="仿宋_GB2312" w:hAnsi="黑体"/>
                <w:b/>
                <w:color w:val="000000" w:themeColor="text1"/>
                <w:sz w:val="24"/>
                <w:szCs w:val="24"/>
              </w:rPr>
            </w:pPr>
          </w:p>
        </w:tc>
      </w:tr>
      <w:tr w:rsidR="00183041" w14:paraId="6178B34B" w14:textId="77777777">
        <w:trPr>
          <w:trHeight w:val="993"/>
          <w:jc w:val="center"/>
        </w:trPr>
        <w:tc>
          <w:tcPr>
            <w:tcW w:w="1696" w:type="dxa"/>
            <w:tcBorders>
              <w:top w:val="single" w:sz="4" w:space="0" w:color="auto"/>
              <w:left w:val="single" w:sz="4" w:space="0" w:color="auto"/>
              <w:bottom w:val="single" w:sz="4" w:space="0" w:color="auto"/>
              <w:right w:val="single" w:sz="4" w:space="0" w:color="auto"/>
            </w:tcBorders>
            <w:vAlign w:val="center"/>
          </w:tcPr>
          <w:p w14:paraId="4191F069"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*参赛类别</w:t>
            </w:r>
          </w:p>
        </w:tc>
        <w:tc>
          <w:tcPr>
            <w:tcW w:w="8800" w:type="dxa"/>
            <w:gridSpan w:val="6"/>
            <w:tcBorders>
              <w:top w:val="single" w:sz="4" w:space="0" w:color="auto"/>
              <w:left w:val="nil"/>
              <w:bottom w:val="single" w:sz="4" w:space="0" w:color="auto"/>
              <w:right w:val="single" w:sz="4" w:space="0" w:color="auto"/>
            </w:tcBorders>
            <w:vAlign w:val="center"/>
          </w:tcPr>
          <w:p w14:paraId="16C0C649" w14:textId="77777777" w:rsidR="00183041" w:rsidRDefault="00000000">
            <w:pPr>
              <w:contextualSpacing/>
              <w:jc w:val="left"/>
              <w:rPr>
                <w:rFonts w:ascii="仿宋_GB2312" w:hAnsi="黑体"/>
                <w:b/>
                <w:color w:val="000000" w:themeColor="text1"/>
                <w:sz w:val="24"/>
                <w:szCs w:val="24"/>
              </w:rPr>
            </w:pPr>
            <w:r>
              <w:rPr>
                <w:rFonts w:ascii="仿宋_GB2312" w:hAnsi="黑体" w:hint="eastAsia"/>
                <w:b/>
                <w:color w:val="000000" w:themeColor="text1"/>
                <w:sz w:val="24"/>
                <w:szCs w:val="24"/>
              </w:rPr>
              <w:t>□</w:t>
            </w:r>
            <w:proofErr w:type="gramStart"/>
            <w:r>
              <w:rPr>
                <w:rFonts w:ascii="仿宋_GB2312" w:hAnsi="黑体" w:hint="eastAsia"/>
                <w:b/>
                <w:color w:val="000000" w:themeColor="text1"/>
                <w:sz w:val="24"/>
                <w:szCs w:val="24"/>
              </w:rPr>
              <w:t>一类赛</w:t>
            </w:r>
            <w:proofErr w:type="gramEnd"/>
            <w:r>
              <w:rPr>
                <w:rFonts w:ascii="仿宋_GB2312" w:hAnsi="黑体" w:hint="eastAsia"/>
                <w:b/>
                <w:color w:val="000000" w:themeColor="text1"/>
                <w:sz w:val="24"/>
                <w:szCs w:val="24"/>
              </w:rPr>
              <w:t xml:space="preserve">     □二类赛     □三类赛</w:t>
            </w:r>
          </w:p>
          <w:p w14:paraId="7C83A5B3" w14:textId="77777777" w:rsidR="00183041" w:rsidRDefault="00000000">
            <w:pPr>
              <w:contextualSpacing/>
              <w:jc w:val="left"/>
              <w:rPr>
                <w:rFonts w:ascii="仿宋_GB2312" w:hAnsi="黑体"/>
                <w:b/>
                <w:color w:val="000000" w:themeColor="text1"/>
                <w:sz w:val="24"/>
                <w:szCs w:val="24"/>
              </w:rPr>
            </w:pPr>
            <w:r>
              <w:rPr>
                <w:rFonts w:ascii="仿宋_GB2312" w:hAnsi="黑体" w:hint="eastAsia"/>
                <w:b/>
                <w:color w:val="000000" w:themeColor="text1"/>
                <w:sz w:val="24"/>
                <w:szCs w:val="24"/>
              </w:rPr>
              <w:t>□其他（请备注赛事全称）</w:t>
            </w:r>
          </w:p>
        </w:tc>
      </w:tr>
      <w:tr w:rsidR="00183041" w14:paraId="1C5FC4D2" w14:textId="77777777">
        <w:trPr>
          <w:trHeight w:val="883"/>
          <w:jc w:val="center"/>
        </w:trPr>
        <w:tc>
          <w:tcPr>
            <w:tcW w:w="1696" w:type="dxa"/>
            <w:tcBorders>
              <w:top w:val="single" w:sz="4" w:space="0" w:color="auto"/>
              <w:left w:val="single" w:sz="4" w:space="0" w:color="auto"/>
              <w:bottom w:val="single" w:sz="4" w:space="0" w:color="auto"/>
              <w:right w:val="single" w:sz="4" w:space="0" w:color="auto"/>
            </w:tcBorders>
            <w:vAlign w:val="center"/>
          </w:tcPr>
          <w:p w14:paraId="6E833A68" w14:textId="77777777" w:rsidR="00183041" w:rsidRDefault="00000000">
            <w:pPr>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*比赛工种</w:t>
            </w:r>
          </w:p>
        </w:tc>
        <w:tc>
          <w:tcPr>
            <w:tcW w:w="8800" w:type="dxa"/>
            <w:gridSpan w:val="6"/>
            <w:tcBorders>
              <w:top w:val="single" w:sz="4" w:space="0" w:color="auto"/>
              <w:left w:val="nil"/>
              <w:bottom w:val="single" w:sz="4" w:space="0" w:color="auto"/>
              <w:right w:val="single" w:sz="4" w:space="0" w:color="auto"/>
            </w:tcBorders>
            <w:vAlign w:val="center"/>
          </w:tcPr>
          <w:p w14:paraId="3B6492C8" w14:textId="77777777" w:rsidR="00183041" w:rsidRDefault="00183041">
            <w:pPr>
              <w:spacing w:line="360" w:lineRule="auto"/>
              <w:contextualSpacing/>
              <w:jc w:val="center"/>
              <w:rPr>
                <w:rFonts w:ascii="仿宋_GB2312" w:hAnsi="黑体"/>
                <w:b/>
                <w:color w:val="000000" w:themeColor="text1"/>
                <w:sz w:val="24"/>
                <w:szCs w:val="24"/>
              </w:rPr>
            </w:pPr>
          </w:p>
        </w:tc>
      </w:tr>
      <w:tr w:rsidR="00183041" w14:paraId="28B48FD7" w14:textId="77777777">
        <w:trPr>
          <w:trHeight w:val="768"/>
          <w:jc w:val="center"/>
        </w:trPr>
        <w:tc>
          <w:tcPr>
            <w:tcW w:w="1696" w:type="dxa"/>
            <w:tcBorders>
              <w:top w:val="single" w:sz="4" w:space="0" w:color="auto"/>
              <w:left w:val="single" w:sz="4" w:space="0" w:color="auto"/>
              <w:bottom w:val="single" w:sz="4" w:space="0" w:color="auto"/>
              <w:right w:val="single" w:sz="4" w:space="0" w:color="auto"/>
            </w:tcBorders>
            <w:vAlign w:val="center"/>
          </w:tcPr>
          <w:p w14:paraId="210E6EAE"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*单位意见</w:t>
            </w:r>
          </w:p>
          <w:p w14:paraId="41B8BA24"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（盖章）</w:t>
            </w:r>
          </w:p>
        </w:tc>
        <w:tc>
          <w:tcPr>
            <w:tcW w:w="8800" w:type="dxa"/>
            <w:gridSpan w:val="6"/>
            <w:tcBorders>
              <w:top w:val="single" w:sz="4" w:space="0" w:color="auto"/>
              <w:left w:val="nil"/>
              <w:bottom w:val="single" w:sz="4" w:space="0" w:color="auto"/>
              <w:right w:val="single" w:sz="4" w:space="0" w:color="auto"/>
            </w:tcBorders>
          </w:tcPr>
          <w:p w14:paraId="66C9C201" w14:textId="77777777" w:rsidR="00183041" w:rsidRDefault="00183041">
            <w:pPr>
              <w:contextualSpacing/>
              <w:rPr>
                <w:rFonts w:ascii="仿宋_GB2312" w:hAnsi="黑体"/>
                <w:b/>
                <w:color w:val="000000" w:themeColor="text1"/>
                <w:sz w:val="24"/>
                <w:szCs w:val="24"/>
              </w:rPr>
            </w:pPr>
          </w:p>
          <w:p w14:paraId="652492C7" w14:textId="77777777" w:rsidR="00183041" w:rsidRDefault="00183041">
            <w:pPr>
              <w:ind w:firstLineChars="1750" w:firstLine="4200"/>
              <w:contextualSpacing/>
              <w:jc w:val="center"/>
              <w:rPr>
                <w:rFonts w:ascii="仿宋_GB2312" w:hAnsi="黑体"/>
                <w:b/>
                <w:color w:val="000000" w:themeColor="text1"/>
                <w:sz w:val="24"/>
                <w:szCs w:val="24"/>
              </w:rPr>
            </w:pPr>
          </w:p>
          <w:p w14:paraId="471FC425" w14:textId="77777777" w:rsidR="00183041" w:rsidRDefault="00000000">
            <w:pPr>
              <w:ind w:firstLineChars="1900" w:firstLine="4560"/>
              <w:contextualSpacing/>
              <w:rPr>
                <w:rFonts w:ascii="仿宋_GB2312" w:hAnsi="黑体"/>
                <w:b/>
                <w:color w:val="000000" w:themeColor="text1"/>
                <w:sz w:val="24"/>
                <w:szCs w:val="24"/>
              </w:rPr>
            </w:pPr>
            <w:r>
              <w:rPr>
                <w:rFonts w:ascii="仿宋_GB2312" w:hAnsi="黑体" w:hint="eastAsia"/>
                <w:b/>
                <w:color w:val="000000" w:themeColor="text1"/>
                <w:sz w:val="24"/>
                <w:szCs w:val="24"/>
              </w:rPr>
              <w:t>经办人签字：</w:t>
            </w:r>
          </w:p>
        </w:tc>
      </w:tr>
      <w:tr w:rsidR="00183041" w14:paraId="4F4769FC" w14:textId="77777777">
        <w:trPr>
          <w:trHeight w:val="836"/>
          <w:jc w:val="center"/>
        </w:trPr>
        <w:tc>
          <w:tcPr>
            <w:tcW w:w="1696" w:type="dxa"/>
            <w:tcBorders>
              <w:top w:val="single" w:sz="4" w:space="0" w:color="auto"/>
              <w:left w:val="single" w:sz="4" w:space="0" w:color="auto"/>
              <w:bottom w:val="single" w:sz="4" w:space="0" w:color="auto"/>
              <w:right w:val="single" w:sz="4" w:space="0" w:color="auto"/>
            </w:tcBorders>
            <w:vAlign w:val="center"/>
          </w:tcPr>
          <w:p w14:paraId="31FF0120" w14:textId="77777777" w:rsidR="00183041" w:rsidRDefault="00000000">
            <w:pPr>
              <w:widowControl/>
              <w:spacing w:line="360" w:lineRule="auto"/>
              <w:contextualSpacing/>
              <w:jc w:val="center"/>
              <w:rPr>
                <w:rFonts w:ascii="仿宋_GB2312" w:hAnsi="黑体" w:cs="宋体"/>
                <w:b/>
                <w:color w:val="000000" w:themeColor="text1"/>
                <w:kern w:val="0"/>
                <w:sz w:val="24"/>
                <w:szCs w:val="24"/>
              </w:rPr>
            </w:pPr>
            <w:r>
              <w:rPr>
                <w:rFonts w:ascii="仿宋_GB2312" w:hAnsi="黑体" w:cs="宋体" w:hint="eastAsia"/>
                <w:b/>
                <w:color w:val="000000" w:themeColor="text1"/>
                <w:kern w:val="0"/>
                <w:sz w:val="24"/>
                <w:szCs w:val="24"/>
              </w:rPr>
              <w:t>本人承诺</w:t>
            </w:r>
          </w:p>
        </w:tc>
        <w:tc>
          <w:tcPr>
            <w:tcW w:w="8800" w:type="dxa"/>
            <w:gridSpan w:val="6"/>
            <w:tcBorders>
              <w:top w:val="single" w:sz="4" w:space="0" w:color="auto"/>
              <w:left w:val="nil"/>
              <w:bottom w:val="single" w:sz="4" w:space="0" w:color="auto"/>
              <w:right w:val="single" w:sz="4" w:space="0" w:color="auto"/>
            </w:tcBorders>
          </w:tcPr>
          <w:p w14:paraId="1EDAF02F" w14:textId="77777777" w:rsidR="00183041" w:rsidRDefault="00000000">
            <w:pPr>
              <w:spacing w:line="360" w:lineRule="auto"/>
              <w:ind w:firstLineChars="200" w:firstLine="480"/>
              <w:contextualSpacing/>
              <w:jc w:val="left"/>
              <w:rPr>
                <w:rFonts w:ascii="仿宋_GB2312" w:hAnsi="黑体"/>
                <w:b/>
                <w:color w:val="000000" w:themeColor="text1"/>
                <w:sz w:val="24"/>
                <w:szCs w:val="24"/>
              </w:rPr>
            </w:pPr>
            <w:r>
              <w:rPr>
                <w:rFonts w:ascii="仿宋_GB2312" w:hAnsi="黑体" w:hint="eastAsia"/>
                <w:b/>
                <w:color w:val="000000" w:themeColor="text1"/>
                <w:sz w:val="24"/>
                <w:szCs w:val="24"/>
              </w:rPr>
              <w:t>本人填报信息真实，如有作假，一经发现，取消参赛资格；如涉及法律风险，后果自负。</w:t>
            </w:r>
          </w:p>
          <w:p w14:paraId="503D0075" w14:textId="77777777" w:rsidR="00183041" w:rsidRDefault="00000000">
            <w:pPr>
              <w:spacing w:line="360" w:lineRule="auto"/>
              <w:ind w:firstLineChars="750" w:firstLine="1800"/>
              <w:contextualSpacing/>
              <w:jc w:val="center"/>
              <w:rPr>
                <w:rFonts w:ascii="仿宋_GB2312" w:hAnsi="黑体"/>
                <w:b/>
                <w:color w:val="000000" w:themeColor="text1"/>
                <w:sz w:val="24"/>
                <w:szCs w:val="24"/>
              </w:rPr>
            </w:pPr>
            <w:r>
              <w:rPr>
                <w:rFonts w:ascii="仿宋_GB2312" w:hAnsi="黑体" w:hint="eastAsia"/>
                <w:b/>
                <w:color w:val="000000" w:themeColor="text1"/>
                <w:sz w:val="24"/>
                <w:szCs w:val="24"/>
              </w:rPr>
              <w:t>本人签字：</w:t>
            </w:r>
          </w:p>
        </w:tc>
      </w:tr>
    </w:tbl>
    <w:p w14:paraId="01B9CE74" w14:textId="77777777" w:rsidR="00183041" w:rsidRDefault="00183041">
      <w:pPr>
        <w:spacing w:line="600" w:lineRule="exact"/>
        <w:ind w:right="1264"/>
        <w:jc w:val="left"/>
        <w:rPr>
          <w:rFonts w:ascii="黑体" w:eastAsia="黑体" w:hAnsi="黑体"/>
          <w:color w:val="000000" w:themeColor="text1"/>
        </w:rPr>
      </w:pPr>
    </w:p>
    <w:p w14:paraId="5031ECD1" w14:textId="77777777" w:rsidR="00183041" w:rsidRDefault="00000000">
      <w:pPr>
        <w:spacing w:line="600" w:lineRule="exact"/>
        <w:ind w:right="1264"/>
        <w:jc w:val="left"/>
        <w:rPr>
          <w:color w:val="000000" w:themeColor="text1"/>
        </w:rPr>
      </w:pPr>
      <w:r>
        <w:rPr>
          <w:rFonts w:ascii="黑体" w:eastAsia="黑体" w:hAnsi="黑体" w:hint="eastAsia"/>
          <w:color w:val="000000" w:themeColor="text1"/>
        </w:rPr>
        <w:lastRenderedPageBreak/>
        <w:t>附件</w:t>
      </w:r>
      <w:r>
        <w:rPr>
          <w:rFonts w:ascii="黑体" w:eastAsia="黑体" w:hAnsi="黑体"/>
          <w:color w:val="000000" w:themeColor="text1"/>
        </w:rPr>
        <w:t>3</w:t>
      </w:r>
    </w:p>
    <w:p w14:paraId="2656DC01" w14:textId="77777777" w:rsidR="00183041" w:rsidRDefault="00000000">
      <w:pPr>
        <w:tabs>
          <w:tab w:val="left" w:pos="2124"/>
        </w:tabs>
        <w:jc w:val="center"/>
        <w:rPr>
          <w:color w:val="000000" w:themeColor="text1"/>
        </w:rPr>
      </w:pPr>
      <w:r>
        <w:rPr>
          <w:rFonts w:ascii="方正小标宋简体" w:eastAsia="方正小标宋简体" w:hint="eastAsia"/>
          <w:color w:val="000000" w:themeColor="text1"/>
          <w:sz w:val="44"/>
          <w:szCs w:val="44"/>
        </w:rPr>
        <w:t>202</w:t>
      </w:r>
      <w:r>
        <w:rPr>
          <w:rFonts w:ascii="方正小标宋简体" w:eastAsia="方正小标宋简体"/>
          <w:color w:val="000000" w:themeColor="text1"/>
          <w:sz w:val="44"/>
          <w:szCs w:val="44"/>
        </w:rPr>
        <w:t>2</w:t>
      </w:r>
      <w:r>
        <w:rPr>
          <w:rFonts w:ascii="方正小标宋简体" w:eastAsia="方正小标宋简体" w:hint="eastAsia"/>
          <w:color w:val="000000" w:themeColor="text1"/>
          <w:sz w:val="44"/>
          <w:szCs w:val="44"/>
        </w:rPr>
        <w:t>年成都百万职工技能大赛</w:t>
      </w:r>
    </w:p>
    <w:p w14:paraId="6D42E72E" w14:textId="77777777" w:rsidR="00183041" w:rsidRDefault="00000000">
      <w:pPr>
        <w:snapToGrid w:val="0"/>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物业电工比赛理论复习题库</w:t>
      </w:r>
    </w:p>
    <w:p w14:paraId="3AABC13A" w14:textId="77777777" w:rsidR="00183041" w:rsidRDefault="00000000">
      <w:pPr>
        <w:rPr>
          <w:rFonts w:eastAsia="黑体"/>
          <w:color w:val="000000" w:themeColor="text1"/>
        </w:rPr>
      </w:pPr>
      <w:r>
        <w:rPr>
          <w:rFonts w:eastAsia="黑体" w:hint="eastAsia"/>
          <w:color w:val="000000" w:themeColor="text1"/>
        </w:rPr>
        <w:t>一</w:t>
      </w:r>
      <w:r>
        <w:rPr>
          <w:rFonts w:eastAsia="黑体"/>
          <w:color w:val="000000" w:themeColor="text1"/>
        </w:rPr>
        <w:t>、</w:t>
      </w:r>
      <w:r>
        <w:rPr>
          <w:rFonts w:eastAsia="黑体" w:hint="eastAsia"/>
          <w:color w:val="000000" w:themeColor="text1"/>
        </w:rPr>
        <w:t>选择题</w:t>
      </w:r>
    </w:p>
    <w:p w14:paraId="6A20AF1A" w14:textId="77777777" w:rsidR="00183041" w:rsidRDefault="00000000">
      <w:pPr>
        <w:rPr>
          <w:rFonts w:eastAsia="黑体"/>
          <w:color w:val="000000" w:themeColor="text1"/>
        </w:rPr>
      </w:pPr>
      <w:r>
        <w:rPr>
          <w:rFonts w:eastAsia="黑体" w:hint="eastAsia"/>
          <w:color w:val="000000" w:themeColor="text1"/>
        </w:rPr>
        <w:t>1</w:t>
      </w:r>
      <w:r>
        <w:rPr>
          <w:rFonts w:eastAsia="黑体" w:hint="eastAsia"/>
          <w:color w:val="000000" w:themeColor="text1"/>
        </w:rPr>
        <w:t>、</w:t>
      </w:r>
      <w:r>
        <w:rPr>
          <w:rFonts w:ascii="仿宋_GB2312" w:hAnsi="仿宋" w:cs="宋体" w:hint="eastAsia"/>
          <w:color w:val="000000" w:themeColor="text1"/>
          <w:kern w:val="0"/>
        </w:rPr>
        <w:t>在电气图中，主电路用（B）线表示。</w:t>
      </w:r>
    </w:p>
    <w:p w14:paraId="02EA5AE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（A）虚线     （B）粗实线  （C）细实线 （D）粗虚线</w:t>
      </w:r>
    </w:p>
    <w:p w14:paraId="73AE1D5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2、电气符号包括（</w:t>
      </w:r>
      <w:r>
        <w:rPr>
          <w:rFonts w:ascii="仿宋_GB2312" w:hAnsi="仿宋" w:cs="宋体"/>
          <w:color w:val="000000" w:themeColor="text1"/>
          <w:kern w:val="0"/>
        </w:rPr>
        <w:t>D</w:t>
      </w:r>
      <w:r>
        <w:rPr>
          <w:rFonts w:ascii="仿宋_GB2312" w:hAnsi="仿宋" w:cs="宋体" w:hint="eastAsia"/>
          <w:color w:val="000000" w:themeColor="text1"/>
          <w:kern w:val="0"/>
        </w:rPr>
        <w:t>）项内容。</w:t>
      </w:r>
    </w:p>
    <w:p w14:paraId="79A79E9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（A）图形符号   （B）项目代号    （C）回路标号   （D）含上述三种说法</w:t>
      </w:r>
    </w:p>
    <w:p w14:paraId="2E7CFD6C"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w:t>
      </w:r>
      <w:r>
        <w:rPr>
          <w:rFonts w:ascii="仿宋_GB2312" w:hAnsi="仿宋" w:cs="宋体" w:hint="eastAsia"/>
          <w:color w:val="000000" w:themeColor="text1"/>
          <w:kern w:val="0"/>
        </w:rPr>
        <w:t>、完整的项目代号（顺序）由（D）代号段组成。</w:t>
      </w:r>
    </w:p>
    <w:p w14:paraId="0C12F2F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（A）高层代号和位置代号  （B）种类代号和端子代号  （C）高层代号和端子代号  （D）含A、B两种说法</w:t>
      </w:r>
    </w:p>
    <w:p w14:paraId="4E00130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4、施工时一般以建筑物的室内地平面作为标高的零点，其表示图形符号是（</w:t>
      </w:r>
      <w:r>
        <w:rPr>
          <w:rFonts w:ascii="仿宋_GB2312" w:hAnsi="仿宋" w:cs="宋体"/>
          <w:color w:val="000000" w:themeColor="text1"/>
          <w:kern w:val="0"/>
        </w:rPr>
        <w:t>C</w:t>
      </w:r>
      <w:r>
        <w:rPr>
          <w:rFonts w:ascii="仿宋_GB2312" w:hAnsi="仿宋" w:cs="宋体" w:hint="eastAsia"/>
          <w:color w:val="000000" w:themeColor="text1"/>
          <w:kern w:val="0"/>
        </w:rPr>
        <w:t>）。</w:t>
      </w:r>
    </w:p>
    <w:p w14:paraId="73E69B7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（A）+0.000   （B）-0.000   （C）±0.000   （D）0.000</w:t>
      </w:r>
    </w:p>
    <w:p w14:paraId="70E7906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5、电容器的容量大小与（</w:t>
      </w:r>
      <w:r>
        <w:rPr>
          <w:rFonts w:ascii="仿宋_GB2312" w:hAnsi="仿宋" w:cs="宋体"/>
          <w:color w:val="000000" w:themeColor="text1"/>
          <w:kern w:val="0"/>
        </w:rPr>
        <w:t>C</w:t>
      </w:r>
      <w:r>
        <w:rPr>
          <w:rFonts w:ascii="仿宋_GB2312" w:hAnsi="仿宋" w:cs="宋体" w:hint="eastAsia"/>
          <w:color w:val="000000" w:themeColor="text1"/>
          <w:kern w:val="0"/>
        </w:rPr>
        <w:t>）有关。</w:t>
      </w:r>
    </w:p>
    <w:p w14:paraId="7E9BADA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（A）所加电压   （B）存储电量   （C）极板面积   （D）电</w:t>
      </w:r>
      <w:r>
        <w:rPr>
          <w:rFonts w:ascii="仿宋_GB2312" w:hAnsi="仿宋" w:cs="宋体" w:hint="eastAsia"/>
          <w:color w:val="000000" w:themeColor="text1"/>
          <w:kern w:val="0"/>
        </w:rPr>
        <w:lastRenderedPageBreak/>
        <w:t>源的电动势</w:t>
      </w:r>
    </w:p>
    <w:p w14:paraId="3561278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6、纯电感元件是一个（</w:t>
      </w:r>
      <w:r>
        <w:rPr>
          <w:rFonts w:ascii="仿宋_GB2312" w:hAnsi="仿宋" w:cs="宋体"/>
          <w:color w:val="000000" w:themeColor="text1"/>
          <w:kern w:val="0"/>
        </w:rPr>
        <w:t>C</w:t>
      </w:r>
      <w:r>
        <w:rPr>
          <w:rFonts w:ascii="仿宋_GB2312" w:hAnsi="仿宋" w:cs="宋体" w:hint="eastAsia"/>
          <w:color w:val="000000" w:themeColor="text1"/>
          <w:kern w:val="0"/>
        </w:rPr>
        <w:t>）元件。</w:t>
      </w:r>
    </w:p>
    <w:p w14:paraId="6B36FDE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（A）产能    （B）耗能    （C）储能    （D）直流</w:t>
      </w:r>
    </w:p>
    <w:p w14:paraId="37B74AC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7、电路中任意两点电位的差值称为这两点的（</w:t>
      </w:r>
      <w:r>
        <w:rPr>
          <w:rFonts w:ascii="仿宋_GB2312" w:hAnsi="仿宋" w:cs="宋体"/>
          <w:color w:val="000000" w:themeColor="text1"/>
          <w:kern w:val="0"/>
        </w:rPr>
        <w:t>C</w:t>
      </w:r>
      <w:r>
        <w:rPr>
          <w:rFonts w:ascii="仿宋_GB2312" w:hAnsi="仿宋" w:cs="宋体" w:hint="eastAsia"/>
          <w:color w:val="000000" w:themeColor="text1"/>
          <w:kern w:val="0"/>
        </w:rPr>
        <w:t>）。</w:t>
      </w:r>
    </w:p>
    <w:p w14:paraId="0DBD8A3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（A）电动势    （B）电位    （C）电压  （D）电场强度</w:t>
      </w:r>
    </w:p>
    <w:p w14:paraId="3B6B4CF9"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8</w:t>
      </w:r>
      <w:r>
        <w:rPr>
          <w:rFonts w:ascii="仿宋_GB2312" w:hAnsi="仿宋" w:cs="宋体" w:hint="eastAsia"/>
          <w:color w:val="000000" w:themeColor="text1"/>
          <w:kern w:val="0"/>
        </w:rPr>
        <w:t>、交流电的大小和方向是（</w:t>
      </w:r>
      <w:r>
        <w:rPr>
          <w:rFonts w:ascii="仿宋_GB2312" w:hAnsi="仿宋" w:cs="宋体"/>
          <w:color w:val="000000" w:themeColor="text1"/>
          <w:kern w:val="0"/>
        </w:rPr>
        <w:t>D</w:t>
      </w:r>
      <w:r>
        <w:rPr>
          <w:rFonts w:ascii="仿宋_GB2312" w:hAnsi="仿宋" w:cs="宋体" w:hint="eastAsia"/>
          <w:color w:val="000000" w:themeColor="text1"/>
          <w:kern w:val="0"/>
        </w:rPr>
        <w:t>）。</w:t>
      </w:r>
    </w:p>
    <w:p w14:paraId="1E74B7C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（A）随意变化的   （B）不随时间变化的    （C）固定不变化的    （D）随时间按周期性变化的</w:t>
      </w:r>
    </w:p>
    <w:p w14:paraId="7EBA7C5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9、“12V、6W”的灯泡，接入6V的电源上其灯泡的功率将（</w:t>
      </w:r>
      <w:r>
        <w:rPr>
          <w:rFonts w:ascii="仿宋_GB2312" w:hAnsi="仿宋" w:cs="宋体"/>
          <w:color w:val="000000" w:themeColor="text1"/>
          <w:kern w:val="0"/>
        </w:rPr>
        <w:t>C</w:t>
      </w:r>
      <w:r>
        <w:rPr>
          <w:rFonts w:ascii="仿宋_GB2312" w:hAnsi="仿宋" w:cs="宋体" w:hint="eastAsia"/>
          <w:color w:val="000000" w:themeColor="text1"/>
          <w:kern w:val="0"/>
        </w:rPr>
        <w:t>）。</w:t>
      </w:r>
    </w:p>
    <w:p w14:paraId="53421BC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（A）增大    （B）仍为6W    （C）减小    （D）不确定</w:t>
      </w:r>
    </w:p>
    <w:p w14:paraId="2A2FB3D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10、电感为L的线圈接入直流电源中其感抗XL（</w:t>
      </w:r>
      <w:r>
        <w:rPr>
          <w:rFonts w:ascii="仿宋_GB2312" w:hAnsi="仿宋" w:cs="宋体"/>
          <w:color w:val="000000" w:themeColor="text1"/>
          <w:kern w:val="0"/>
        </w:rPr>
        <w:t>C</w:t>
      </w:r>
      <w:r>
        <w:rPr>
          <w:rFonts w:ascii="仿宋_GB2312" w:hAnsi="仿宋" w:cs="宋体" w:hint="eastAsia"/>
          <w:color w:val="000000" w:themeColor="text1"/>
          <w:kern w:val="0"/>
        </w:rPr>
        <w:t>）。</w:t>
      </w:r>
    </w:p>
    <w:p w14:paraId="0312710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（A）与电流有关  （B）与电阻有关 （C）为零（D）大于零</w:t>
      </w:r>
    </w:p>
    <w:p w14:paraId="75870F67"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11</w:t>
      </w:r>
      <w:r>
        <w:rPr>
          <w:rFonts w:ascii="仿宋_GB2312" w:hAnsi="仿宋" w:cs="宋体" w:hint="eastAsia"/>
          <w:color w:val="000000" w:themeColor="text1"/>
          <w:kern w:val="0"/>
        </w:rPr>
        <w:t>、容量为C的电容串联接入直流电源中，其容抗（</w:t>
      </w:r>
      <w:r>
        <w:rPr>
          <w:rFonts w:ascii="仿宋_GB2312" w:hAnsi="仿宋" w:cs="宋体"/>
          <w:color w:val="000000" w:themeColor="text1"/>
          <w:kern w:val="0"/>
        </w:rPr>
        <w:t>C</w:t>
      </w:r>
      <w:r>
        <w:rPr>
          <w:rFonts w:ascii="仿宋_GB2312" w:hAnsi="仿宋" w:cs="宋体" w:hint="eastAsia"/>
          <w:color w:val="000000" w:themeColor="text1"/>
          <w:kern w:val="0"/>
        </w:rPr>
        <w:t>）。</w:t>
      </w:r>
    </w:p>
    <w:p w14:paraId="5966D7E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（A）与负载大小有关（B）与电流大小有关（C）∞ （D）0</w:t>
      </w:r>
    </w:p>
    <w:p w14:paraId="5975C90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12、设交流电压u1=310Sin(ωt-30o)伏，u2=310Sin(ωt-45o)伏，则u1与u2的相位关系是（</w:t>
      </w:r>
      <w:r>
        <w:rPr>
          <w:rFonts w:ascii="仿宋_GB2312" w:hAnsi="仿宋" w:cs="宋体"/>
          <w:color w:val="000000" w:themeColor="text1"/>
          <w:kern w:val="0"/>
        </w:rPr>
        <w:t>A</w:t>
      </w:r>
      <w:r>
        <w:rPr>
          <w:rFonts w:ascii="仿宋_GB2312" w:hAnsi="仿宋" w:cs="宋体" w:hint="eastAsia"/>
          <w:color w:val="000000" w:themeColor="text1"/>
          <w:kern w:val="0"/>
        </w:rPr>
        <w:t>）。</w:t>
      </w:r>
    </w:p>
    <w:p w14:paraId="16AD108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（A）u1超前u2</w:t>
      </w:r>
      <w:r>
        <w:rPr>
          <w:rFonts w:ascii="仿宋_GB2312" w:hAnsi="仿宋" w:cs="宋体"/>
          <w:color w:val="000000" w:themeColor="text1"/>
          <w:kern w:val="0"/>
        </w:rPr>
        <w:t xml:space="preserve"> </w:t>
      </w:r>
      <w:r>
        <w:rPr>
          <w:rFonts w:ascii="仿宋_GB2312" w:hAnsi="仿宋" w:cs="宋体" w:hint="eastAsia"/>
          <w:color w:val="000000" w:themeColor="text1"/>
          <w:kern w:val="0"/>
        </w:rPr>
        <w:t>15°  （B）u1与u2同相位   （C）u2超前u1</w:t>
      </w:r>
      <w:r>
        <w:rPr>
          <w:rFonts w:ascii="仿宋_GB2312" w:hAnsi="仿宋" w:cs="宋体"/>
          <w:color w:val="000000" w:themeColor="text1"/>
          <w:kern w:val="0"/>
        </w:rPr>
        <w:t xml:space="preserve"> </w:t>
      </w:r>
      <w:r>
        <w:rPr>
          <w:rFonts w:ascii="仿宋_GB2312" w:hAnsi="仿宋" w:cs="宋体" w:hint="eastAsia"/>
          <w:color w:val="000000" w:themeColor="text1"/>
          <w:kern w:val="0"/>
        </w:rPr>
        <w:t>15°  （D）u1滞后u2</w:t>
      </w:r>
      <w:r>
        <w:rPr>
          <w:rFonts w:ascii="仿宋_GB2312" w:hAnsi="仿宋" w:cs="宋体"/>
          <w:color w:val="000000" w:themeColor="text1"/>
          <w:kern w:val="0"/>
        </w:rPr>
        <w:t xml:space="preserve"> </w:t>
      </w:r>
      <w:r>
        <w:rPr>
          <w:rFonts w:ascii="仿宋_GB2312" w:hAnsi="仿宋" w:cs="宋体" w:hint="eastAsia"/>
          <w:color w:val="000000" w:themeColor="text1"/>
          <w:kern w:val="0"/>
        </w:rPr>
        <w:t>30°</w:t>
      </w:r>
    </w:p>
    <w:p w14:paraId="085F7A0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13、两根同种材料的电阻丝，长度之比为1：5，横截面积之比为2：3，则它们的电阻之比为（</w:t>
      </w:r>
      <w:r>
        <w:rPr>
          <w:rFonts w:ascii="仿宋_GB2312" w:hAnsi="仿宋" w:cs="宋体"/>
          <w:color w:val="000000" w:themeColor="text1"/>
          <w:kern w:val="0"/>
        </w:rPr>
        <w:t>C</w:t>
      </w:r>
      <w:r>
        <w:rPr>
          <w:rFonts w:ascii="仿宋_GB2312" w:hAnsi="仿宋" w:cs="宋体" w:hint="eastAsia"/>
          <w:color w:val="000000" w:themeColor="text1"/>
          <w:kern w:val="0"/>
        </w:rPr>
        <w:t>）。</w:t>
      </w:r>
    </w:p>
    <w:p w14:paraId="51D97C3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（A）1：5   （B）2：3   （C）3：10   （D）10：3</w:t>
      </w:r>
    </w:p>
    <w:p w14:paraId="1F7E443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14、根据基尔霍夫定律列出的独立回路方程数等于电路的（</w:t>
      </w:r>
      <w:r>
        <w:rPr>
          <w:rFonts w:ascii="仿宋_GB2312" w:hAnsi="仿宋" w:cs="宋体"/>
          <w:color w:val="000000" w:themeColor="text1"/>
          <w:kern w:val="0"/>
        </w:rPr>
        <w:t>B</w:t>
      </w:r>
      <w:r>
        <w:rPr>
          <w:rFonts w:ascii="仿宋_GB2312" w:hAnsi="仿宋" w:cs="宋体" w:hint="eastAsia"/>
          <w:color w:val="000000" w:themeColor="text1"/>
          <w:kern w:val="0"/>
        </w:rPr>
        <w:t>）。</w:t>
      </w:r>
    </w:p>
    <w:p w14:paraId="4A0C82D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（A）节点数   （B）网孔数   （C）支路数   （D）回路数</w:t>
      </w:r>
    </w:p>
    <w:p w14:paraId="5D056D04"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15</w:t>
      </w:r>
      <w:r>
        <w:rPr>
          <w:rFonts w:ascii="仿宋_GB2312" w:hAnsi="仿宋" w:cs="宋体" w:hint="eastAsia"/>
          <w:color w:val="000000" w:themeColor="text1"/>
          <w:kern w:val="0"/>
        </w:rPr>
        <w:t>、三只电阻R1、R2、R3串联接在</w:t>
      </w:r>
      <w:proofErr w:type="gramStart"/>
      <w:r>
        <w:rPr>
          <w:rFonts w:ascii="仿宋_GB2312" w:hAnsi="仿宋" w:cs="宋体" w:hint="eastAsia"/>
          <w:color w:val="000000" w:themeColor="text1"/>
          <w:kern w:val="0"/>
        </w:rPr>
        <w:t>一</w:t>
      </w:r>
      <w:proofErr w:type="gramEnd"/>
      <w:r>
        <w:rPr>
          <w:rFonts w:ascii="仿宋_GB2312" w:hAnsi="仿宋" w:cs="宋体" w:hint="eastAsia"/>
          <w:color w:val="000000" w:themeColor="text1"/>
          <w:kern w:val="0"/>
        </w:rPr>
        <w:t>直流电源上,已知三个电阻的关系为R1&gt;R2&gt;R3，则它们分配的电压关系为（</w:t>
      </w:r>
      <w:r>
        <w:rPr>
          <w:rFonts w:ascii="仿宋_GB2312" w:hAnsi="仿宋" w:cs="宋体"/>
          <w:color w:val="000000" w:themeColor="text1"/>
          <w:kern w:val="0"/>
        </w:rPr>
        <w:t>B</w:t>
      </w:r>
      <w:r>
        <w:rPr>
          <w:rFonts w:ascii="仿宋_GB2312" w:hAnsi="仿宋" w:cs="宋体" w:hint="eastAsia"/>
          <w:color w:val="000000" w:themeColor="text1"/>
          <w:kern w:val="0"/>
        </w:rPr>
        <w:t>）。</w:t>
      </w:r>
    </w:p>
    <w:p w14:paraId="343421A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（A）U1=U2=U3   （B）U1&lt;U2&lt;U3   （C）U1&gt;U2&gt;U3   （D）U2&gt;U1&gt;U3</w:t>
      </w:r>
    </w:p>
    <w:p w14:paraId="4EFBA60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16</w:t>
      </w:r>
      <w:r>
        <w:rPr>
          <w:rFonts w:ascii="仿宋_GB2312" w:hAnsi="仿宋" w:cs="宋体" w:hint="eastAsia"/>
          <w:color w:val="000000" w:themeColor="text1"/>
          <w:kern w:val="0"/>
        </w:rPr>
        <w:t>、若C1=20μF，C2=40μF的两电容器并联后其等效电容是（</w:t>
      </w:r>
      <w:r>
        <w:rPr>
          <w:rFonts w:ascii="仿宋_GB2312" w:hAnsi="仿宋" w:cs="宋体"/>
          <w:color w:val="000000" w:themeColor="text1"/>
          <w:kern w:val="0"/>
        </w:rPr>
        <w:t>C</w:t>
      </w:r>
      <w:r>
        <w:rPr>
          <w:rFonts w:ascii="仿宋_GB2312" w:hAnsi="仿宋" w:cs="宋体" w:hint="eastAsia"/>
          <w:color w:val="000000" w:themeColor="text1"/>
          <w:kern w:val="0"/>
        </w:rPr>
        <w:t>）。</w:t>
      </w:r>
    </w:p>
    <w:p w14:paraId="271E759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（A）20μF   （B）40μF   （C）60μF   （D）80μF</w:t>
      </w:r>
    </w:p>
    <w:p w14:paraId="56925AD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17、计算电路某点电位时，必须先确定（</w:t>
      </w:r>
      <w:r>
        <w:rPr>
          <w:rFonts w:ascii="仿宋_GB2312" w:hAnsi="仿宋" w:cs="宋体"/>
          <w:color w:val="000000" w:themeColor="text1"/>
          <w:kern w:val="0"/>
        </w:rPr>
        <w:t>C</w:t>
      </w:r>
      <w:r>
        <w:rPr>
          <w:rFonts w:ascii="仿宋_GB2312" w:hAnsi="仿宋" w:cs="宋体" w:hint="eastAsia"/>
          <w:color w:val="000000" w:themeColor="text1"/>
          <w:kern w:val="0"/>
        </w:rPr>
        <w:t>）。</w:t>
      </w:r>
    </w:p>
    <w:p w14:paraId="47B4491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（A）电流方向 （B）电源极性 （C）参考点 （D）绕行方向</w:t>
      </w:r>
    </w:p>
    <w:p w14:paraId="6A64E6C6"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18</w:t>
      </w:r>
      <w:r>
        <w:rPr>
          <w:rFonts w:ascii="仿宋_GB2312" w:hAnsi="仿宋" w:cs="宋体" w:hint="eastAsia"/>
          <w:color w:val="000000" w:themeColor="text1"/>
          <w:kern w:val="0"/>
        </w:rPr>
        <w:t>、“220V，100W”的灯泡，接在220V电源上时的功率为P1，</w:t>
      </w:r>
      <w:r>
        <w:rPr>
          <w:rFonts w:ascii="仿宋_GB2312" w:hAnsi="仿宋" w:cs="宋体" w:hint="eastAsia"/>
          <w:color w:val="000000" w:themeColor="text1"/>
          <w:kern w:val="0"/>
        </w:rPr>
        <w:lastRenderedPageBreak/>
        <w:t>接在110V的电源上时的功率为P2，则（</w:t>
      </w:r>
      <w:r>
        <w:rPr>
          <w:rFonts w:ascii="仿宋_GB2312" w:hAnsi="仿宋" w:cs="宋体"/>
          <w:color w:val="000000" w:themeColor="text1"/>
          <w:kern w:val="0"/>
        </w:rPr>
        <w:t>C</w:t>
      </w:r>
      <w:r>
        <w:rPr>
          <w:rFonts w:ascii="仿宋_GB2312" w:hAnsi="仿宋" w:cs="宋体" w:hint="eastAsia"/>
          <w:color w:val="000000" w:themeColor="text1"/>
          <w:kern w:val="0"/>
        </w:rPr>
        <w:t>）。</w:t>
      </w:r>
    </w:p>
    <w:p w14:paraId="3BF6179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（A）P1&gt;100W   （B）P2&gt;100W   （C）P1&gt;P2   （D）P1&lt;P2</w:t>
      </w:r>
    </w:p>
    <w:p w14:paraId="6AF3D7A4"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19</w:t>
      </w:r>
      <w:r>
        <w:rPr>
          <w:rFonts w:ascii="仿宋_GB2312" w:hAnsi="仿宋" w:cs="宋体" w:hint="eastAsia"/>
          <w:color w:val="000000" w:themeColor="text1"/>
          <w:kern w:val="0"/>
        </w:rPr>
        <w:t>、一个电感线圈接入交流电路中其电感两端电压与电流的相位关系是（</w:t>
      </w:r>
      <w:r>
        <w:rPr>
          <w:rFonts w:ascii="仿宋_GB2312" w:hAnsi="仿宋" w:cs="宋体"/>
          <w:color w:val="000000" w:themeColor="text1"/>
          <w:kern w:val="0"/>
        </w:rPr>
        <w:t>A</w:t>
      </w:r>
      <w:r>
        <w:rPr>
          <w:rFonts w:ascii="仿宋_GB2312" w:hAnsi="仿宋" w:cs="宋体" w:hint="eastAsia"/>
          <w:color w:val="000000" w:themeColor="text1"/>
          <w:kern w:val="0"/>
        </w:rPr>
        <w:t>）。</w:t>
      </w:r>
    </w:p>
    <w:p w14:paraId="27A49BF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w:t>
      </w:r>
      <w:proofErr w:type="spellStart"/>
      <w:r>
        <w:rPr>
          <w:rFonts w:ascii="仿宋_GB2312" w:hAnsi="仿宋" w:cs="宋体" w:hint="eastAsia"/>
          <w:color w:val="000000" w:themeColor="text1"/>
          <w:kern w:val="0"/>
        </w:rPr>
        <w:t>uL</w:t>
      </w:r>
      <w:proofErr w:type="spellEnd"/>
      <w:r>
        <w:rPr>
          <w:rFonts w:ascii="仿宋_GB2312" w:hAnsi="仿宋" w:cs="宋体" w:hint="eastAsia"/>
          <w:color w:val="000000" w:themeColor="text1"/>
          <w:kern w:val="0"/>
        </w:rPr>
        <w:t>超前i90o  （B）</w:t>
      </w:r>
      <w:proofErr w:type="spellStart"/>
      <w:r>
        <w:rPr>
          <w:rFonts w:ascii="仿宋_GB2312" w:hAnsi="仿宋" w:cs="宋体" w:hint="eastAsia"/>
          <w:color w:val="000000" w:themeColor="text1"/>
          <w:kern w:val="0"/>
        </w:rPr>
        <w:t>uL</w:t>
      </w:r>
      <w:proofErr w:type="spellEnd"/>
      <w:r>
        <w:rPr>
          <w:rFonts w:ascii="仿宋_GB2312" w:hAnsi="仿宋" w:cs="宋体" w:hint="eastAsia"/>
          <w:color w:val="000000" w:themeColor="text1"/>
          <w:kern w:val="0"/>
        </w:rPr>
        <w:t>超前i0o～90o   （C）</w:t>
      </w:r>
      <w:proofErr w:type="spellStart"/>
      <w:r>
        <w:rPr>
          <w:rFonts w:ascii="仿宋_GB2312" w:hAnsi="仿宋" w:cs="宋体" w:hint="eastAsia"/>
          <w:color w:val="000000" w:themeColor="text1"/>
          <w:kern w:val="0"/>
        </w:rPr>
        <w:t>uL</w:t>
      </w:r>
      <w:proofErr w:type="spellEnd"/>
      <w:r>
        <w:rPr>
          <w:rFonts w:ascii="仿宋_GB2312" w:hAnsi="仿宋" w:cs="宋体" w:hint="eastAsia"/>
          <w:color w:val="000000" w:themeColor="text1"/>
          <w:kern w:val="0"/>
        </w:rPr>
        <w:t>滞后i45o   （D）同相位</w:t>
      </w:r>
    </w:p>
    <w:p w14:paraId="710080C9"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20</w:t>
      </w:r>
      <w:r>
        <w:rPr>
          <w:rFonts w:ascii="仿宋_GB2312" w:hAnsi="仿宋" w:cs="宋体" w:hint="eastAsia"/>
          <w:color w:val="000000" w:themeColor="text1"/>
          <w:kern w:val="0"/>
        </w:rPr>
        <w:t>、纯电容电路两端电压与电流的相位关系是（</w:t>
      </w:r>
      <w:r>
        <w:rPr>
          <w:rFonts w:ascii="仿宋_GB2312" w:hAnsi="仿宋" w:cs="宋体"/>
          <w:color w:val="000000" w:themeColor="text1"/>
          <w:kern w:val="0"/>
        </w:rPr>
        <w:t>B</w:t>
      </w:r>
      <w:r>
        <w:rPr>
          <w:rFonts w:ascii="仿宋_GB2312" w:hAnsi="仿宋" w:cs="宋体" w:hint="eastAsia"/>
          <w:color w:val="000000" w:themeColor="text1"/>
          <w:kern w:val="0"/>
        </w:rPr>
        <w:t>）。</w:t>
      </w:r>
    </w:p>
    <w:p w14:paraId="3B599D5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（A）电压超前电流90o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（B）电压滞后电流90o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（C）电压与电流同相   （D）不确定</w:t>
      </w:r>
    </w:p>
    <w:p w14:paraId="77F642C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21、有效值为220伏特的交流电压其最大值是（</w:t>
      </w:r>
      <w:r>
        <w:rPr>
          <w:rFonts w:ascii="仿宋_GB2312" w:hAnsi="仿宋" w:cs="宋体"/>
          <w:color w:val="000000" w:themeColor="text1"/>
          <w:kern w:val="0"/>
        </w:rPr>
        <w:t>D</w:t>
      </w:r>
      <w:r>
        <w:rPr>
          <w:rFonts w:ascii="仿宋_GB2312" w:hAnsi="仿宋" w:cs="宋体" w:hint="eastAsia"/>
          <w:color w:val="000000" w:themeColor="text1"/>
          <w:kern w:val="0"/>
        </w:rPr>
        <w:t>）。</w:t>
      </w:r>
    </w:p>
    <w:p w14:paraId="3D6C0E1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（A）220V    （B）380V     （C）250V     （D）311V</w:t>
      </w:r>
    </w:p>
    <w:p w14:paraId="7565DE93"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w:t>
      </w:r>
      <w:r>
        <w:rPr>
          <w:rFonts w:ascii="仿宋_GB2312" w:hAnsi="仿宋" w:cs="宋体" w:hint="eastAsia"/>
          <w:color w:val="000000" w:themeColor="text1"/>
          <w:kern w:val="0"/>
        </w:rPr>
        <w:t>、测量吊扇线圈的绝缘电阻应选用哪一种兆欧表（</w:t>
      </w:r>
      <w:r>
        <w:rPr>
          <w:rFonts w:ascii="仿宋_GB2312" w:hAnsi="仿宋" w:cs="宋体"/>
          <w:color w:val="000000" w:themeColor="text1"/>
          <w:kern w:val="0"/>
        </w:rPr>
        <w:t>B</w:t>
      </w:r>
      <w:r>
        <w:rPr>
          <w:rFonts w:ascii="仿宋_GB2312" w:hAnsi="仿宋" w:cs="宋体" w:hint="eastAsia"/>
          <w:color w:val="000000" w:themeColor="text1"/>
          <w:kern w:val="0"/>
        </w:rPr>
        <w:t>）。</w:t>
      </w:r>
    </w:p>
    <w:p w14:paraId="6018932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（A）1000V兆欧表   （B）500V兆欧表   （C）2500V兆欧表   （D）可选用任意一种</w:t>
      </w:r>
    </w:p>
    <w:p w14:paraId="29D232C9"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23</w:t>
      </w:r>
      <w:r>
        <w:rPr>
          <w:rFonts w:ascii="仿宋_GB2312" w:hAnsi="仿宋" w:cs="宋体" w:hint="eastAsia"/>
          <w:color w:val="000000" w:themeColor="text1"/>
          <w:kern w:val="0"/>
        </w:rPr>
        <w:t>、钳形电流表测量时，量程置于5A档，被测导线在钳口中绕了一圈，此时读数为2A，则被测导线中交流电流的有效值为（</w:t>
      </w:r>
      <w:r>
        <w:rPr>
          <w:rFonts w:ascii="仿宋_GB2312" w:hAnsi="仿宋" w:cs="宋体"/>
          <w:color w:val="000000" w:themeColor="text1"/>
          <w:kern w:val="0"/>
        </w:rPr>
        <w:t>B</w:t>
      </w:r>
      <w:r>
        <w:rPr>
          <w:rFonts w:ascii="仿宋_GB2312" w:hAnsi="仿宋" w:cs="宋体" w:hint="eastAsia"/>
          <w:color w:val="000000" w:themeColor="text1"/>
          <w:kern w:val="0"/>
        </w:rPr>
        <w:t>）。</w:t>
      </w:r>
    </w:p>
    <w:p w14:paraId="7FF306E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（A）2A   （B）1A   （C）4A   （D）2.8A</w:t>
      </w:r>
    </w:p>
    <w:p w14:paraId="295CF3D5"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24</w:t>
      </w:r>
      <w:r>
        <w:rPr>
          <w:rFonts w:ascii="仿宋_GB2312" w:hAnsi="仿宋" w:cs="宋体" w:hint="eastAsia"/>
          <w:color w:val="000000" w:themeColor="text1"/>
          <w:kern w:val="0"/>
        </w:rPr>
        <w:t>、活扳手的开口尺寸一头为8mm，一头为10mm，长度为100mm，其规格为（</w:t>
      </w:r>
      <w:r>
        <w:rPr>
          <w:rFonts w:ascii="仿宋_GB2312" w:hAnsi="仿宋" w:cs="宋体"/>
          <w:color w:val="000000" w:themeColor="text1"/>
          <w:kern w:val="0"/>
        </w:rPr>
        <w:t>C</w:t>
      </w:r>
      <w:r>
        <w:rPr>
          <w:rFonts w:ascii="仿宋_GB2312" w:hAnsi="仿宋" w:cs="宋体" w:hint="eastAsia"/>
          <w:color w:val="000000" w:themeColor="text1"/>
          <w:kern w:val="0"/>
        </w:rPr>
        <w:t>）。</w:t>
      </w:r>
    </w:p>
    <w:p w14:paraId="6E030E7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（A）100×10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（B）100×8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（C）8×10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（D）100×10×8</w:t>
      </w:r>
    </w:p>
    <w:p w14:paraId="064ECE24"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25</w:t>
      </w:r>
      <w:r>
        <w:rPr>
          <w:rFonts w:ascii="仿宋_GB2312" w:hAnsi="仿宋" w:cs="宋体" w:hint="eastAsia"/>
          <w:color w:val="000000" w:themeColor="text1"/>
          <w:kern w:val="0"/>
        </w:rPr>
        <w:t>、绝缘夹钳应定期作耐压试验，试验周期为（</w:t>
      </w:r>
      <w:r>
        <w:rPr>
          <w:rFonts w:ascii="仿宋_GB2312" w:hAnsi="仿宋" w:cs="宋体"/>
          <w:color w:val="000000" w:themeColor="text1"/>
          <w:kern w:val="0"/>
        </w:rPr>
        <w:t>B</w:t>
      </w:r>
      <w:r>
        <w:rPr>
          <w:rFonts w:ascii="仿宋_GB2312" w:hAnsi="仿宋" w:cs="宋体" w:hint="eastAsia"/>
          <w:color w:val="000000" w:themeColor="text1"/>
          <w:kern w:val="0"/>
        </w:rPr>
        <w:t>）。</w:t>
      </w:r>
    </w:p>
    <w:p w14:paraId="1846E59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（A）三个月   （B）半年   （C）八个月   （D）一年</w:t>
      </w:r>
    </w:p>
    <w:p w14:paraId="72E19EC6"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26</w:t>
      </w:r>
      <w:r>
        <w:rPr>
          <w:rFonts w:ascii="仿宋_GB2312" w:hAnsi="仿宋" w:cs="宋体" w:hint="eastAsia"/>
          <w:color w:val="000000" w:themeColor="text1"/>
          <w:kern w:val="0"/>
        </w:rPr>
        <w:t>、下列关于登高</w:t>
      </w:r>
      <w:proofErr w:type="gramStart"/>
      <w:r>
        <w:rPr>
          <w:rFonts w:ascii="仿宋_GB2312" w:hAnsi="仿宋" w:cs="宋体" w:hint="eastAsia"/>
          <w:color w:val="000000" w:themeColor="text1"/>
          <w:kern w:val="0"/>
        </w:rPr>
        <w:t>板维护</w:t>
      </w:r>
      <w:proofErr w:type="gramEnd"/>
      <w:r>
        <w:rPr>
          <w:rFonts w:ascii="仿宋_GB2312" w:hAnsi="仿宋" w:cs="宋体" w:hint="eastAsia"/>
          <w:color w:val="000000" w:themeColor="text1"/>
          <w:kern w:val="0"/>
        </w:rPr>
        <w:t>与使用中不正确的方法是（</w:t>
      </w:r>
      <w:r>
        <w:rPr>
          <w:rFonts w:ascii="仿宋_GB2312" w:hAnsi="仿宋" w:cs="宋体"/>
          <w:color w:val="000000" w:themeColor="text1"/>
          <w:kern w:val="0"/>
        </w:rPr>
        <w:t>B</w:t>
      </w:r>
      <w:r>
        <w:rPr>
          <w:rFonts w:ascii="仿宋_GB2312" w:hAnsi="仿宋" w:cs="宋体" w:hint="eastAsia"/>
          <w:color w:val="000000" w:themeColor="text1"/>
          <w:kern w:val="0"/>
        </w:rPr>
        <w:t>）。</w:t>
      </w:r>
    </w:p>
    <w:p w14:paraId="54950D7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（A）使用后挂在通风处保存   （B）使用后挂在阴凉处保存  </w:t>
      </w:r>
    </w:p>
    <w:p w14:paraId="75333C1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（C）使用前要检查绳索长期和踏板 （D）登杆时，沟</w:t>
      </w:r>
      <w:proofErr w:type="gramStart"/>
      <w:r>
        <w:rPr>
          <w:rFonts w:ascii="仿宋_GB2312" w:hAnsi="仿宋" w:cs="宋体" w:hint="eastAsia"/>
          <w:color w:val="000000" w:themeColor="text1"/>
          <w:kern w:val="0"/>
        </w:rPr>
        <w:t>子一定</w:t>
      </w:r>
      <w:proofErr w:type="gramEnd"/>
      <w:r>
        <w:rPr>
          <w:rFonts w:ascii="仿宋_GB2312" w:hAnsi="仿宋" w:cs="宋体" w:hint="eastAsia"/>
          <w:color w:val="000000" w:themeColor="text1"/>
          <w:kern w:val="0"/>
        </w:rPr>
        <w:t>向上</w:t>
      </w:r>
    </w:p>
    <w:p w14:paraId="49961E3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27</w:t>
      </w:r>
      <w:r>
        <w:rPr>
          <w:rFonts w:ascii="仿宋_GB2312" w:hAnsi="仿宋" w:cs="宋体" w:hint="eastAsia"/>
          <w:color w:val="000000" w:themeColor="text1"/>
          <w:kern w:val="0"/>
        </w:rPr>
        <w:t>、下列关于高压测电器的使用叙述错误的是（</w:t>
      </w:r>
      <w:r>
        <w:rPr>
          <w:rFonts w:ascii="仿宋_GB2312" w:hAnsi="仿宋" w:cs="宋体"/>
          <w:color w:val="000000" w:themeColor="text1"/>
          <w:kern w:val="0"/>
        </w:rPr>
        <w:t>B</w:t>
      </w:r>
      <w:r>
        <w:rPr>
          <w:rFonts w:ascii="仿宋_GB2312" w:hAnsi="仿宋" w:cs="宋体" w:hint="eastAsia"/>
          <w:color w:val="000000" w:themeColor="text1"/>
          <w:kern w:val="0"/>
        </w:rPr>
        <w:t>）。</w:t>
      </w:r>
    </w:p>
    <w:p w14:paraId="1F12239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（A）使用前必须戴手套   （B）天气潮湿不宜使用   （C）测前必须证实电器良好  （D）试验周期为一年</w:t>
      </w:r>
    </w:p>
    <w:p w14:paraId="15EBF1C9"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28</w:t>
      </w:r>
      <w:r>
        <w:rPr>
          <w:rFonts w:ascii="仿宋_GB2312" w:hAnsi="仿宋" w:cs="宋体" w:hint="eastAsia"/>
          <w:color w:val="000000" w:themeColor="text1"/>
          <w:kern w:val="0"/>
        </w:rPr>
        <w:t>、关于测电器的维护，下列（</w:t>
      </w:r>
      <w:r>
        <w:rPr>
          <w:rFonts w:ascii="仿宋_GB2312" w:hAnsi="仿宋" w:cs="宋体"/>
          <w:color w:val="000000" w:themeColor="text1"/>
          <w:kern w:val="0"/>
        </w:rPr>
        <w:t>D</w:t>
      </w:r>
      <w:r>
        <w:rPr>
          <w:rFonts w:ascii="仿宋_GB2312" w:hAnsi="仿宋" w:cs="宋体" w:hint="eastAsia"/>
          <w:color w:val="000000" w:themeColor="text1"/>
          <w:kern w:val="0"/>
        </w:rPr>
        <w:t>）说法是不正确的。</w:t>
      </w:r>
    </w:p>
    <w:p w14:paraId="17A759A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（A）测电器用后应放于匣内    （B）测电器用后应放于干燥处   （C）测电器应按规程定期检查 </w:t>
      </w:r>
    </w:p>
    <w:p w14:paraId="0A2726E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（D）测电器对存放的环境没有特殊要求</w:t>
      </w:r>
    </w:p>
    <w:p w14:paraId="1B0C071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29、钢芯铝绞线的型号为（B）。</w:t>
      </w:r>
    </w:p>
    <w:p w14:paraId="3779E14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（A）LJ    （B）LGJ     （C）GJ     （D）HLJ</w:t>
      </w:r>
    </w:p>
    <w:p w14:paraId="59C3BF99"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30</w:t>
      </w:r>
      <w:r>
        <w:rPr>
          <w:rFonts w:ascii="仿宋_GB2312" w:hAnsi="仿宋" w:cs="宋体" w:hint="eastAsia"/>
          <w:color w:val="000000" w:themeColor="text1"/>
          <w:kern w:val="0"/>
        </w:rPr>
        <w:t>、电工绝缘材料按极限温度划分为（</w:t>
      </w:r>
      <w:r>
        <w:rPr>
          <w:rFonts w:ascii="仿宋_GB2312" w:hAnsi="仿宋" w:cs="宋体"/>
          <w:color w:val="000000" w:themeColor="text1"/>
          <w:kern w:val="0"/>
        </w:rPr>
        <w:t>C</w:t>
      </w:r>
      <w:r>
        <w:rPr>
          <w:rFonts w:ascii="仿宋_GB2312" w:hAnsi="仿宋" w:cs="宋体" w:hint="eastAsia"/>
          <w:color w:val="000000" w:themeColor="text1"/>
          <w:kern w:val="0"/>
        </w:rPr>
        <w:t>）</w:t>
      </w:r>
      <w:proofErr w:type="gramStart"/>
      <w:r>
        <w:rPr>
          <w:rFonts w:ascii="仿宋_GB2312" w:hAnsi="仿宋" w:cs="宋体" w:hint="eastAsia"/>
          <w:color w:val="000000" w:themeColor="text1"/>
          <w:kern w:val="0"/>
        </w:rPr>
        <w:t>个</w:t>
      </w:r>
      <w:proofErr w:type="gramEnd"/>
      <w:r>
        <w:rPr>
          <w:rFonts w:ascii="仿宋_GB2312" w:hAnsi="仿宋" w:cs="宋体" w:hint="eastAsia"/>
          <w:color w:val="000000" w:themeColor="text1"/>
          <w:kern w:val="0"/>
        </w:rPr>
        <w:t>耐热等级。</w:t>
      </w:r>
    </w:p>
    <w:p w14:paraId="459A3EE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（A）五    （B）六      （C）七     （D）八</w:t>
      </w:r>
    </w:p>
    <w:p w14:paraId="496AFF9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31</w:t>
      </w:r>
      <w:r>
        <w:rPr>
          <w:rFonts w:ascii="仿宋_GB2312" w:hAnsi="仿宋" w:cs="宋体" w:hint="eastAsia"/>
          <w:color w:val="000000" w:themeColor="text1"/>
          <w:kern w:val="0"/>
        </w:rPr>
        <w:t>、在解析式u=</w:t>
      </w:r>
      <w:proofErr w:type="spellStart"/>
      <w:r>
        <w:rPr>
          <w:rFonts w:ascii="仿宋_GB2312" w:hAnsi="仿宋" w:cs="宋体" w:hint="eastAsia"/>
          <w:color w:val="000000" w:themeColor="text1"/>
          <w:kern w:val="0"/>
        </w:rPr>
        <w:t>Umsin</w:t>
      </w:r>
      <w:proofErr w:type="spellEnd"/>
      <w:r>
        <w:rPr>
          <w:rFonts w:ascii="仿宋_GB2312" w:hAnsi="仿宋" w:cs="宋体" w:hint="eastAsia"/>
          <w:color w:val="000000" w:themeColor="text1"/>
          <w:kern w:val="0"/>
        </w:rPr>
        <w:t>(ωt+φ)中，φ表示（</w:t>
      </w:r>
      <w:r>
        <w:rPr>
          <w:rFonts w:ascii="仿宋_GB2312" w:hAnsi="仿宋" w:cs="宋体"/>
          <w:color w:val="000000" w:themeColor="text1"/>
          <w:kern w:val="0"/>
        </w:rPr>
        <w:t>C</w:t>
      </w:r>
      <w:r>
        <w:rPr>
          <w:rFonts w:ascii="仿宋_GB2312" w:hAnsi="仿宋" w:cs="宋体" w:hint="eastAsia"/>
          <w:color w:val="000000" w:themeColor="text1"/>
          <w:kern w:val="0"/>
        </w:rPr>
        <w:t>）。</w:t>
      </w:r>
    </w:p>
    <w:p w14:paraId="28DC83D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（A）频率   （B）相位    （C）初相角    （D）相位差</w:t>
      </w:r>
    </w:p>
    <w:p w14:paraId="2EB9F71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32</w:t>
      </w:r>
      <w:r>
        <w:rPr>
          <w:rFonts w:ascii="仿宋_GB2312" w:hAnsi="仿宋" w:cs="宋体" w:hint="eastAsia"/>
          <w:color w:val="000000" w:themeColor="text1"/>
          <w:kern w:val="0"/>
        </w:rPr>
        <w:t>、在以(ωt)为横轴的电流波形图中，</w:t>
      </w:r>
      <w:proofErr w:type="gramStart"/>
      <w:r>
        <w:rPr>
          <w:rFonts w:ascii="仿宋_GB2312" w:hAnsi="仿宋" w:cs="宋体" w:hint="eastAsia"/>
          <w:color w:val="000000" w:themeColor="text1"/>
          <w:kern w:val="0"/>
        </w:rPr>
        <w:t>取任一</w:t>
      </w:r>
      <w:proofErr w:type="gramEnd"/>
      <w:r>
        <w:rPr>
          <w:rFonts w:ascii="仿宋_GB2312" w:hAnsi="仿宋" w:cs="宋体" w:hint="eastAsia"/>
          <w:color w:val="000000" w:themeColor="text1"/>
          <w:kern w:val="0"/>
        </w:rPr>
        <w:t>角度所对应的电流值叫该电流的（</w:t>
      </w:r>
      <w:r>
        <w:rPr>
          <w:rFonts w:ascii="仿宋_GB2312" w:hAnsi="仿宋" w:cs="宋体"/>
          <w:color w:val="000000" w:themeColor="text1"/>
          <w:kern w:val="0"/>
        </w:rPr>
        <w:t>A</w:t>
      </w:r>
      <w:r>
        <w:rPr>
          <w:rFonts w:ascii="仿宋_GB2312" w:hAnsi="仿宋" w:cs="宋体" w:hint="eastAsia"/>
          <w:color w:val="000000" w:themeColor="text1"/>
          <w:kern w:val="0"/>
        </w:rPr>
        <w:t>）。</w:t>
      </w:r>
    </w:p>
    <w:p w14:paraId="2F48109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（A）瞬时值   （B）有效值   （C）平均值     （D）最大值</w:t>
      </w:r>
    </w:p>
    <w:p w14:paraId="7AB1E47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33、下列关于无功功率的叙述（</w:t>
      </w:r>
      <w:r>
        <w:rPr>
          <w:rFonts w:ascii="仿宋_GB2312" w:hAnsi="仿宋" w:cs="宋体"/>
          <w:color w:val="000000" w:themeColor="text1"/>
          <w:kern w:val="0"/>
        </w:rPr>
        <w:t>A</w:t>
      </w:r>
      <w:r>
        <w:rPr>
          <w:rFonts w:ascii="仿宋_GB2312" w:hAnsi="仿宋" w:cs="宋体" w:hint="eastAsia"/>
          <w:color w:val="000000" w:themeColor="text1"/>
          <w:kern w:val="0"/>
        </w:rPr>
        <w:t>）说法正确。</w:t>
      </w:r>
    </w:p>
    <w:p w14:paraId="1595D6F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(A)电路与电源能量交换的最大规模  (B)单位时间放出的热量  (C)单位时间所做的功  (D)电感消耗的能量</w:t>
      </w:r>
    </w:p>
    <w:p w14:paraId="3064646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34、1度电相当于（</w:t>
      </w:r>
      <w:r>
        <w:rPr>
          <w:rFonts w:ascii="仿宋_GB2312" w:hAnsi="仿宋" w:cs="宋体"/>
          <w:color w:val="000000" w:themeColor="text1"/>
          <w:kern w:val="0"/>
        </w:rPr>
        <w:t>B</w:t>
      </w:r>
      <w:r>
        <w:rPr>
          <w:rFonts w:ascii="仿宋_GB2312" w:hAnsi="仿宋" w:cs="宋体" w:hint="eastAsia"/>
          <w:color w:val="000000" w:themeColor="text1"/>
          <w:kern w:val="0"/>
        </w:rPr>
        <w:t xml:space="preserve">）。              </w:t>
      </w:r>
    </w:p>
    <w:p w14:paraId="166D60E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(A)1瓦·秒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(B)1千瓦·小时   </w:t>
      </w:r>
      <w:r>
        <w:rPr>
          <w:rFonts w:ascii="仿宋_GB2312" w:hAnsi="仿宋" w:cs="宋体"/>
          <w:color w:val="000000" w:themeColor="text1"/>
          <w:kern w:val="0"/>
        </w:rPr>
        <w:t xml:space="preserve">  </w:t>
      </w:r>
      <w:r>
        <w:rPr>
          <w:rFonts w:ascii="仿宋_GB2312" w:hAnsi="仿宋" w:cs="宋体" w:hint="eastAsia"/>
          <w:color w:val="000000" w:themeColor="text1"/>
          <w:kern w:val="0"/>
        </w:rPr>
        <w:t>(C)1千瓦·秒    (D)1瓦·小时</w:t>
      </w:r>
    </w:p>
    <w:p w14:paraId="7D2B0CF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35、为提高功率因数常在感性负载两端（</w:t>
      </w:r>
      <w:r>
        <w:rPr>
          <w:rFonts w:ascii="仿宋_GB2312" w:hAnsi="仿宋" w:cs="宋体"/>
          <w:color w:val="000000" w:themeColor="text1"/>
          <w:kern w:val="0"/>
        </w:rPr>
        <w:t>C</w:t>
      </w:r>
      <w:r>
        <w:rPr>
          <w:rFonts w:ascii="仿宋_GB2312" w:hAnsi="仿宋" w:cs="宋体" w:hint="eastAsia"/>
          <w:color w:val="000000" w:themeColor="text1"/>
          <w:kern w:val="0"/>
        </w:rPr>
        <w:t>）。</w:t>
      </w:r>
    </w:p>
    <w:p w14:paraId="779DC03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（A）串联一个电感  （B）并联一个电感   （C）并联适当电容器   （D）串联一个电容器</w:t>
      </w:r>
    </w:p>
    <w:p w14:paraId="79E3DF4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36</w:t>
      </w:r>
      <w:r>
        <w:rPr>
          <w:rFonts w:ascii="仿宋_GB2312" w:hAnsi="仿宋" w:cs="宋体" w:hint="eastAsia"/>
          <w:color w:val="000000" w:themeColor="text1"/>
          <w:kern w:val="0"/>
        </w:rPr>
        <w:t>、三相四线制供电系统中火线与中线间的电压等于（</w:t>
      </w:r>
      <w:r>
        <w:rPr>
          <w:rFonts w:ascii="仿宋_GB2312" w:hAnsi="仿宋" w:cs="宋体"/>
          <w:color w:val="000000" w:themeColor="text1"/>
          <w:kern w:val="0"/>
        </w:rPr>
        <w:t>B</w:t>
      </w:r>
      <w:r>
        <w:rPr>
          <w:rFonts w:ascii="仿宋_GB2312" w:hAnsi="仿宋" w:cs="宋体" w:hint="eastAsia"/>
          <w:color w:val="000000" w:themeColor="text1"/>
          <w:kern w:val="0"/>
        </w:rPr>
        <w:t>）。</w:t>
      </w:r>
    </w:p>
    <w:p w14:paraId="35FAD81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（A）零电压  （B）相电压 （C）线电压 （D）1/2线电压</w:t>
      </w:r>
    </w:p>
    <w:p w14:paraId="734147C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37、异步电动机空载时的效率为（</w:t>
      </w:r>
      <w:r>
        <w:rPr>
          <w:rFonts w:ascii="仿宋_GB2312" w:hAnsi="仿宋" w:cs="宋体"/>
          <w:color w:val="000000" w:themeColor="text1"/>
          <w:kern w:val="0"/>
        </w:rPr>
        <w:t>A</w:t>
      </w:r>
      <w:r>
        <w:rPr>
          <w:rFonts w:ascii="仿宋_GB2312" w:hAnsi="仿宋" w:cs="宋体" w:hint="eastAsia"/>
          <w:color w:val="000000" w:themeColor="text1"/>
          <w:kern w:val="0"/>
        </w:rPr>
        <w:t>）。</w:t>
      </w:r>
    </w:p>
    <w:p w14:paraId="2A6B20B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（A）零  （B）25～30%   （C）铭牌效率的30%    （D）空载电流与额定电流之比</w:t>
      </w:r>
    </w:p>
    <w:p w14:paraId="6AD3DA49"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38</w:t>
      </w:r>
      <w:r>
        <w:rPr>
          <w:rFonts w:ascii="仿宋_GB2312" w:hAnsi="仿宋" w:cs="宋体" w:hint="eastAsia"/>
          <w:color w:val="000000" w:themeColor="text1"/>
          <w:kern w:val="0"/>
        </w:rPr>
        <w:t>、三相电源绕组产生的三相电动势在相位上互差（</w:t>
      </w:r>
      <w:r>
        <w:rPr>
          <w:rFonts w:ascii="仿宋_GB2312" w:hAnsi="仿宋" w:cs="宋体"/>
          <w:color w:val="000000" w:themeColor="text1"/>
          <w:kern w:val="0"/>
        </w:rPr>
        <w:t>D</w:t>
      </w:r>
      <w:r>
        <w:rPr>
          <w:rFonts w:ascii="仿宋_GB2312" w:hAnsi="仿宋" w:cs="宋体" w:hint="eastAsia"/>
          <w:color w:val="000000" w:themeColor="text1"/>
          <w:kern w:val="0"/>
        </w:rPr>
        <w:t>）。</w:t>
      </w:r>
    </w:p>
    <w:p w14:paraId="5C6A046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（A）30o     （B）90o     （C）180o     （D）120o</w:t>
      </w:r>
    </w:p>
    <w:p w14:paraId="6A36B96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39、3～10kW电力网，一般采用中性点（</w:t>
      </w:r>
      <w:r>
        <w:rPr>
          <w:rFonts w:ascii="仿宋_GB2312" w:hAnsi="仿宋" w:cs="宋体"/>
          <w:color w:val="000000" w:themeColor="text1"/>
          <w:kern w:val="0"/>
        </w:rPr>
        <w:t>B</w:t>
      </w:r>
      <w:r>
        <w:rPr>
          <w:rFonts w:ascii="仿宋_GB2312" w:hAnsi="仿宋" w:cs="宋体" w:hint="eastAsia"/>
          <w:color w:val="000000" w:themeColor="text1"/>
          <w:kern w:val="0"/>
        </w:rPr>
        <w:t>）方式。</w:t>
      </w:r>
    </w:p>
    <w:p w14:paraId="50739F2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（A）接地 （B）不接地  （C）为零  （D）直接接地</w:t>
      </w:r>
    </w:p>
    <w:p w14:paraId="7EAD62D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40</w:t>
      </w:r>
      <w:r>
        <w:rPr>
          <w:rFonts w:ascii="仿宋_GB2312" w:hAnsi="仿宋" w:cs="宋体" w:hint="eastAsia"/>
          <w:color w:val="000000" w:themeColor="text1"/>
          <w:kern w:val="0"/>
        </w:rPr>
        <w:t>、发电机并网运行时发电机电压的有效值应等于电网电压的（</w:t>
      </w:r>
      <w:r>
        <w:rPr>
          <w:rFonts w:ascii="仿宋_GB2312" w:hAnsi="仿宋" w:cs="宋体"/>
          <w:color w:val="000000" w:themeColor="text1"/>
          <w:kern w:val="0"/>
        </w:rPr>
        <w:t>A</w:t>
      </w:r>
      <w:r>
        <w:rPr>
          <w:rFonts w:ascii="仿宋_GB2312" w:hAnsi="仿宋" w:cs="宋体" w:hint="eastAsia"/>
          <w:color w:val="000000" w:themeColor="text1"/>
          <w:kern w:val="0"/>
        </w:rPr>
        <w:t>）。</w:t>
      </w:r>
    </w:p>
    <w:p w14:paraId="5CB6FEB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（A）有效值 （B）最大值  （C）瞬时值   （D）平均值</w:t>
      </w:r>
    </w:p>
    <w:p w14:paraId="7355CBE7"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41</w:t>
      </w:r>
      <w:r>
        <w:rPr>
          <w:rFonts w:ascii="仿宋_GB2312" w:hAnsi="仿宋" w:cs="宋体" w:hint="eastAsia"/>
          <w:color w:val="000000" w:themeColor="text1"/>
          <w:kern w:val="0"/>
        </w:rPr>
        <w:t>、某一交流电路其端电压为1000伏，电路总电流是20安，则</w:t>
      </w:r>
      <w:r>
        <w:rPr>
          <w:rFonts w:ascii="仿宋_GB2312" w:hAnsi="仿宋" w:cs="宋体" w:hint="eastAsia"/>
          <w:color w:val="000000" w:themeColor="text1"/>
          <w:kern w:val="0"/>
        </w:rPr>
        <w:lastRenderedPageBreak/>
        <w:t>其视在功率为（</w:t>
      </w:r>
      <w:r>
        <w:rPr>
          <w:rFonts w:ascii="仿宋_GB2312" w:hAnsi="仿宋" w:cs="宋体"/>
          <w:color w:val="000000" w:themeColor="text1"/>
          <w:kern w:val="0"/>
        </w:rPr>
        <w:t>C</w:t>
      </w:r>
      <w:r>
        <w:rPr>
          <w:rFonts w:ascii="仿宋_GB2312" w:hAnsi="仿宋" w:cs="宋体" w:hint="eastAsia"/>
          <w:color w:val="000000" w:themeColor="text1"/>
          <w:kern w:val="0"/>
        </w:rPr>
        <w:t>）。</w:t>
      </w:r>
    </w:p>
    <w:p w14:paraId="3D7C439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（A）1000伏安   （B）2000伏安   （C）20000伏安    （D）500伏安</w:t>
      </w:r>
    </w:p>
    <w:p w14:paraId="63390C2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42</w:t>
      </w:r>
      <w:r>
        <w:rPr>
          <w:rFonts w:ascii="仿宋_GB2312" w:hAnsi="仿宋" w:cs="宋体" w:hint="eastAsia"/>
          <w:color w:val="000000" w:themeColor="text1"/>
          <w:kern w:val="0"/>
        </w:rPr>
        <w:t>、若变压器的额定容量是PS，功率因数是0.8，则其额定有功功率是（</w:t>
      </w:r>
      <w:r>
        <w:rPr>
          <w:rFonts w:ascii="仿宋_GB2312" w:hAnsi="仿宋" w:cs="宋体"/>
          <w:color w:val="000000" w:themeColor="text1"/>
          <w:kern w:val="0"/>
        </w:rPr>
        <w:t>C</w:t>
      </w:r>
      <w:r>
        <w:rPr>
          <w:rFonts w:ascii="仿宋_GB2312" w:hAnsi="仿宋" w:cs="宋体" w:hint="eastAsia"/>
          <w:color w:val="000000" w:themeColor="text1"/>
          <w:kern w:val="0"/>
        </w:rPr>
        <w:t>）。</w:t>
      </w:r>
    </w:p>
    <w:p w14:paraId="1E95403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（A）PS   （B）1.25PS   （C）0.8PS   （D）0.64PS</w:t>
      </w:r>
    </w:p>
    <w:p w14:paraId="5ECE43D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43、单相交流电路无功功率计算公式是（</w:t>
      </w:r>
      <w:r>
        <w:rPr>
          <w:rFonts w:ascii="仿宋_GB2312" w:hAnsi="仿宋" w:cs="宋体"/>
          <w:color w:val="000000" w:themeColor="text1"/>
          <w:kern w:val="0"/>
        </w:rPr>
        <w:t>B</w:t>
      </w:r>
      <w:r>
        <w:rPr>
          <w:rFonts w:ascii="仿宋_GB2312" w:hAnsi="仿宋" w:cs="宋体" w:hint="eastAsia"/>
          <w:color w:val="000000" w:themeColor="text1"/>
          <w:kern w:val="0"/>
        </w:rPr>
        <w:t>）。</w:t>
      </w:r>
    </w:p>
    <w:p w14:paraId="2A0D8D9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w:t>
      </w:r>
      <w:proofErr w:type="spellStart"/>
      <w:r>
        <w:rPr>
          <w:rFonts w:ascii="仿宋_GB2312" w:hAnsi="仿宋" w:cs="宋体" w:hint="eastAsia"/>
          <w:color w:val="000000" w:themeColor="text1"/>
          <w:kern w:val="0"/>
        </w:rPr>
        <w:t>Pq</w:t>
      </w:r>
      <w:proofErr w:type="spellEnd"/>
      <w:r>
        <w:rPr>
          <w:rFonts w:ascii="仿宋_GB2312" w:hAnsi="仿宋" w:cs="宋体" w:hint="eastAsia"/>
          <w:color w:val="000000" w:themeColor="text1"/>
          <w:kern w:val="0"/>
        </w:rPr>
        <w:t>=</w:t>
      </w:r>
      <w:proofErr w:type="spellStart"/>
      <w:r>
        <w:rPr>
          <w:rFonts w:ascii="仿宋_GB2312" w:hAnsi="仿宋" w:cs="宋体" w:hint="eastAsia"/>
          <w:color w:val="000000" w:themeColor="text1"/>
          <w:kern w:val="0"/>
        </w:rPr>
        <w:t>UICos</w:t>
      </w:r>
      <w:proofErr w:type="spellEnd"/>
      <w:r>
        <w:rPr>
          <w:rFonts w:ascii="仿宋_GB2312" w:hAnsi="仿宋" w:cs="宋体" w:hint="eastAsia"/>
          <w:color w:val="000000" w:themeColor="text1"/>
          <w:kern w:val="0"/>
        </w:rPr>
        <w:t xml:space="preserve">φ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（B）</w:t>
      </w:r>
      <w:proofErr w:type="spellStart"/>
      <w:r>
        <w:rPr>
          <w:rFonts w:ascii="仿宋_GB2312" w:hAnsi="仿宋" w:cs="宋体" w:hint="eastAsia"/>
          <w:color w:val="000000" w:themeColor="text1"/>
          <w:kern w:val="0"/>
        </w:rPr>
        <w:t>Pq</w:t>
      </w:r>
      <w:proofErr w:type="spellEnd"/>
      <w:r>
        <w:rPr>
          <w:rFonts w:ascii="仿宋_GB2312" w:hAnsi="仿宋" w:cs="宋体" w:hint="eastAsia"/>
          <w:color w:val="000000" w:themeColor="text1"/>
          <w:kern w:val="0"/>
        </w:rPr>
        <w:t>=</w:t>
      </w:r>
      <w:proofErr w:type="spellStart"/>
      <w:r>
        <w:rPr>
          <w:rFonts w:ascii="仿宋_GB2312" w:hAnsi="仿宋" w:cs="宋体" w:hint="eastAsia"/>
          <w:color w:val="000000" w:themeColor="text1"/>
          <w:kern w:val="0"/>
        </w:rPr>
        <w:t>UISin</w:t>
      </w:r>
      <w:proofErr w:type="spellEnd"/>
      <w:r>
        <w:rPr>
          <w:rFonts w:ascii="仿宋_GB2312" w:hAnsi="仿宋" w:cs="宋体" w:hint="eastAsia"/>
          <w:color w:val="000000" w:themeColor="text1"/>
          <w:kern w:val="0"/>
        </w:rPr>
        <w:t>φ   （C）</w:t>
      </w:r>
      <w:proofErr w:type="spellStart"/>
      <w:r>
        <w:rPr>
          <w:rFonts w:ascii="仿宋_GB2312" w:hAnsi="仿宋" w:cs="宋体" w:hint="eastAsia"/>
          <w:color w:val="000000" w:themeColor="text1"/>
          <w:kern w:val="0"/>
        </w:rPr>
        <w:t>Pq</w:t>
      </w:r>
      <w:proofErr w:type="spellEnd"/>
      <w:r>
        <w:rPr>
          <w:rFonts w:ascii="仿宋_GB2312" w:hAnsi="仿宋" w:cs="宋体" w:hint="eastAsia"/>
          <w:color w:val="000000" w:themeColor="text1"/>
          <w:kern w:val="0"/>
        </w:rPr>
        <w:t>=UI   （D）</w:t>
      </w:r>
      <w:proofErr w:type="spellStart"/>
      <w:r>
        <w:rPr>
          <w:rFonts w:ascii="仿宋_GB2312" w:hAnsi="仿宋" w:cs="宋体" w:hint="eastAsia"/>
          <w:color w:val="000000" w:themeColor="text1"/>
          <w:kern w:val="0"/>
        </w:rPr>
        <w:t>Pq</w:t>
      </w:r>
      <w:proofErr w:type="spellEnd"/>
      <w:r>
        <w:rPr>
          <w:rFonts w:ascii="仿宋_GB2312" w:hAnsi="仿宋" w:cs="宋体" w:hint="eastAsia"/>
          <w:color w:val="000000" w:themeColor="text1"/>
          <w:kern w:val="0"/>
        </w:rPr>
        <w:t>=I2R</w:t>
      </w:r>
    </w:p>
    <w:p w14:paraId="64FD7E5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44</w:t>
      </w:r>
      <w:r>
        <w:rPr>
          <w:rFonts w:ascii="仿宋_GB2312" w:hAnsi="仿宋" w:cs="宋体" w:hint="eastAsia"/>
          <w:color w:val="000000" w:themeColor="text1"/>
          <w:kern w:val="0"/>
        </w:rPr>
        <w:t>、电能的单位“度”与“焦耳”的换算关系是1度等于（</w:t>
      </w:r>
      <w:r>
        <w:rPr>
          <w:rFonts w:ascii="仿宋_GB2312" w:hAnsi="仿宋" w:cs="宋体"/>
          <w:color w:val="000000" w:themeColor="text1"/>
          <w:kern w:val="0"/>
        </w:rPr>
        <w:t>C</w:t>
      </w:r>
      <w:r>
        <w:rPr>
          <w:rFonts w:ascii="仿宋_GB2312" w:hAnsi="仿宋" w:cs="宋体" w:hint="eastAsia"/>
          <w:color w:val="000000" w:themeColor="text1"/>
          <w:kern w:val="0"/>
        </w:rPr>
        <w:t>）焦耳。</w:t>
      </w:r>
    </w:p>
    <w:p w14:paraId="6BE4E16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（A）360   （B）3600   （C）3.6X106   （D）3.6</w:t>
      </w:r>
    </w:p>
    <w:p w14:paraId="46A88B7B"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45</w:t>
      </w:r>
      <w:r>
        <w:rPr>
          <w:rFonts w:ascii="仿宋_GB2312" w:hAnsi="仿宋" w:cs="宋体" w:hint="eastAsia"/>
          <w:color w:val="000000" w:themeColor="text1"/>
          <w:kern w:val="0"/>
        </w:rPr>
        <w:t>、三相不对称负载星形联接在三相四线制输电系统中,则各相负载的（</w:t>
      </w:r>
      <w:r>
        <w:rPr>
          <w:rFonts w:ascii="仿宋_GB2312" w:hAnsi="仿宋" w:cs="宋体"/>
          <w:color w:val="000000" w:themeColor="text1"/>
          <w:kern w:val="0"/>
        </w:rPr>
        <w:t>B</w:t>
      </w:r>
      <w:r>
        <w:rPr>
          <w:rFonts w:ascii="仿宋_GB2312" w:hAnsi="仿宋" w:cs="宋体" w:hint="eastAsia"/>
          <w:color w:val="000000" w:themeColor="text1"/>
          <w:kern w:val="0"/>
        </w:rPr>
        <w:t>） 。</w:t>
      </w:r>
    </w:p>
    <w:p w14:paraId="4AFBBDC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（A）电流对称   （B）电压对称   （C）电压、电流都对称   （D）电压不对称</w:t>
      </w:r>
    </w:p>
    <w:p w14:paraId="36AC822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lastRenderedPageBreak/>
        <w:t>46</w:t>
      </w:r>
      <w:r>
        <w:rPr>
          <w:rFonts w:ascii="仿宋_GB2312" w:hAnsi="仿宋" w:cs="宋体" w:hint="eastAsia"/>
          <w:color w:val="000000" w:themeColor="text1"/>
          <w:kern w:val="0"/>
        </w:rPr>
        <w:t>、纯电容正弦交流电路中，增大电源频率时，其它条件不变，电路中电流会（</w:t>
      </w:r>
      <w:r>
        <w:rPr>
          <w:rFonts w:ascii="仿宋_GB2312" w:hAnsi="仿宋" w:cs="宋体"/>
          <w:color w:val="000000" w:themeColor="text1"/>
          <w:kern w:val="0"/>
        </w:rPr>
        <w:t>A</w:t>
      </w:r>
      <w:r>
        <w:rPr>
          <w:rFonts w:ascii="仿宋_GB2312" w:hAnsi="仿宋" w:cs="宋体" w:hint="eastAsia"/>
          <w:color w:val="000000" w:themeColor="text1"/>
          <w:kern w:val="0"/>
        </w:rPr>
        <w:t>）。</w:t>
      </w:r>
    </w:p>
    <w:p w14:paraId="130A5D4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（A）增大   （B）减小   （C）不变   （D）增大或减小</w:t>
      </w:r>
    </w:p>
    <w:p w14:paraId="0FAA16DC"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47</w:t>
      </w:r>
      <w:r>
        <w:rPr>
          <w:rFonts w:ascii="仿宋_GB2312" w:hAnsi="仿宋" w:cs="宋体" w:hint="eastAsia"/>
          <w:color w:val="000000" w:themeColor="text1"/>
          <w:kern w:val="0"/>
        </w:rPr>
        <w:t>、通电导体产生的热量与电流的平方成正比，与导体的电阻成（</w:t>
      </w:r>
      <w:r>
        <w:rPr>
          <w:rFonts w:ascii="仿宋_GB2312" w:hAnsi="仿宋" w:cs="宋体"/>
          <w:color w:val="000000" w:themeColor="text1"/>
          <w:kern w:val="0"/>
        </w:rPr>
        <w:t>A</w:t>
      </w:r>
      <w:r>
        <w:rPr>
          <w:rFonts w:ascii="仿宋_GB2312" w:hAnsi="仿宋" w:cs="宋体" w:hint="eastAsia"/>
          <w:color w:val="000000" w:themeColor="text1"/>
          <w:kern w:val="0"/>
        </w:rPr>
        <w:t>）。</w:t>
      </w:r>
    </w:p>
    <w:p w14:paraId="0B3BBF2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（A）正比   （B）反比   （C）无关   （D）平方成反比</w:t>
      </w:r>
    </w:p>
    <w:p w14:paraId="0E201A3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48</w:t>
      </w:r>
      <w:r>
        <w:rPr>
          <w:rFonts w:ascii="仿宋_GB2312" w:hAnsi="仿宋" w:cs="宋体" w:hint="eastAsia"/>
          <w:color w:val="000000" w:themeColor="text1"/>
          <w:kern w:val="0"/>
        </w:rPr>
        <w:t>、在阻抗三角形中，RLC串联电路的功率因数Cosφ=（</w:t>
      </w:r>
      <w:r>
        <w:rPr>
          <w:rFonts w:ascii="仿宋_GB2312" w:hAnsi="仿宋" w:cs="宋体"/>
          <w:color w:val="000000" w:themeColor="text1"/>
          <w:kern w:val="0"/>
        </w:rPr>
        <w:t>B</w:t>
      </w:r>
      <w:r>
        <w:rPr>
          <w:rFonts w:ascii="仿宋_GB2312" w:hAnsi="仿宋" w:cs="宋体" w:hint="eastAsia"/>
          <w:color w:val="000000" w:themeColor="text1"/>
          <w:kern w:val="0"/>
        </w:rPr>
        <w:t>）。</w:t>
      </w:r>
    </w:p>
    <w:p w14:paraId="009AD04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（A）X/Z   （B）R/Z   （C）X/R   （D）Z/R</w:t>
      </w:r>
    </w:p>
    <w:p w14:paraId="4E341565"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49</w:t>
      </w:r>
      <w:r>
        <w:rPr>
          <w:rFonts w:ascii="仿宋_GB2312" w:hAnsi="仿宋" w:cs="宋体" w:hint="eastAsia"/>
          <w:color w:val="000000" w:themeColor="text1"/>
          <w:kern w:val="0"/>
        </w:rPr>
        <w:t>、对三极管放大作用的实质，下面说法正确的是（</w:t>
      </w:r>
      <w:r>
        <w:rPr>
          <w:rFonts w:ascii="仿宋_GB2312" w:hAnsi="仿宋" w:cs="宋体"/>
          <w:color w:val="000000" w:themeColor="text1"/>
          <w:kern w:val="0"/>
        </w:rPr>
        <w:t>D</w:t>
      </w:r>
      <w:r>
        <w:rPr>
          <w:rFonts w:ascii="仿宋_GB2312" w:hAnsi="仿宋" w:cs="宋体" w:hint="eastAsia"/>
          <w:color w:val="000000" w:themeColor="text1"/>
          <w:kern w:val="0"/>
        </w:rPr>
        <w:t>）。</w:t>
      </w:r>
    </w:p>
    <w:p w14:paraId="3F259DF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（A）三极管可以把小能量放大成大能量     （B）三极管可以把小电流放大成大电流</w:t>
      </w:r>
    </w:p>
    <w:p w14:paraId="212A86C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（C）三极管可以把小电压放大成大电压     （D）三极管可用较小电流控制较大的电流</w:t>
      </w:r>
    </w:p>
    <w:p w14:paraId="7780EC3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50、安装式直流电压表通常采用（</w:t>
      </w:r>
      <w:r>
        <w:rPr>
          <w:rFonts w:ascii="仿宋_GB2312" w:hAnsi="仿宋" w:cs="宋体"/>
          <w:color w:val="000000" w:themeColor="text1"/>
          <w:kern w:val="0"/>
        </w:rPr>
        <w:t>A</w:t>
      </w:r>
      <w:r>
        <w:rPr>
          <w:rFonts w:ascii="仿宋_GB2312" w:hAnsi="仿宋" w:cs="宋体" w:hint="eastAsia"/>
          <w:color w:val="000000" w:themeColor="text1"/>
          <w:kern w:val="0"/>
        </w:rPr>
        <w:t>）测量机构。</w:t>
      </w:r>
    </w:p>
    <w:p w14:paraId="27F2B9B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（A）磁电系   （B）电磁系   （C）静电系   （D）电动系</w:t>
      </w:r>
    </w:p>
    <w:p w14:paraId="25CC9E0B"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51</w:t>
      </w:r>
      <w:r>
        <w:rPr>
          <w:rFonts w:ascii="仿宋_GB2312" w:hAnsi="仿宋" w:cs="宋体" w:hint="eastAsia"/>
          <w:color w:val="000000" w:themeColor="text1"/>
          <w:kern w:val="0"/>
        </w:rPr>
        <w:t>、</w:t>
      </w:r>
      <w:proofErr w:type="gramStart"/>
      <w:r>
        <w:rPr>
          <w:rFonts w:ascii="仿宋_GB2312" w:hAnsi="仿宋" w:cs="宋体" w:hint="eastAsia"/>
          <w:color w:val="000000" w:themeColor="text1"/>
          <w:kern w:val="0"/>
        </w:rPr>
        <w:t>绝缘摇表的</w:t>
      </w:r>
      <w:proofErr w:type="gramEnd"/>
      <w:r>
        <w:rPr>
          <w:rFonts w:ascii="仿宋_GB2312" w:hAnsi="仿宋" w:cs="宋体" w:hint="eastAsia"/>
          <w:color w:val="000000" w:themeColor="text1"/>
          <w:kern w:val="0"/>
        </w:rPr>
        <w:t>输出电压端子L、E、G的极性（</w:t>
      </w:r>
      <w:r>
        <w:rPr>
          <w:rFonts w:ascii="仿宋_GB2312" w:hAnsi="仿宋" w:cs="宋体"/>
          <w:color w:val="000000" w:themeColor="text1"/>
          <w:kern w:val="0"/>
        </w:rPr>
        <w:t>A</w:t>
      </w:r>
      <w:r>
        <w:rPr>
          <w:rFonts w:ascii="仿宋_GB2312" w:hAnsi="仿宋" w:cs="宋体" w:hint="eastAsia"/>
          <w:color w:val="000000" w:themeColor="text1"/>
          <w:kern w:val="0"/>
        </w:rPr>
        <w:t>）。</w:t>
      </w:r>
    </w:p>
    <w:p w14:paraId="35D7D4A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（A）E端为正极，L和G端为负极     （B）E端为负极，L和G端为正极</w:t>
      </w:r>
    </w:p>
    <w:p w14:paraId="3406D20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（C）L端为正极，E和G端为负极     （D）L端为负极，E和G端为正极</w:t>
      </w:r>
    </w:p>
    <w:p w14:paraId="04B446F0"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52</w:t>
      </w:r>
      <w:r>
        <w:rPr>
          <w:rFonts w:ascii="仿宋_GB2312" w:hAnsi="仿宋" w:cs="宋体" w:hint="eastAsia"/>
          <w:color w:val="000000" w:themeColor="text1"/>
          <w:kern w:val="0"/>
        </w:rPr>
        <w:t>、交、直流两用钳形电流表采用（</w:t>
      </w:r>
      <w:r>
        <w:rPr>
          <w:rFonts w:ascii="仿宋_GB2312" w:hAnsi="仿宋" w:cs="宋体"/>
          <w:color w:val="000000" w:themeColor="text1"/>
          <w:kern w:val="0"/>
        </w:rPr>
        <w:t>B</w:t>
      </w:r>
      <w:r>
        <w:rPr>
          <w:rFonts w:ascii="仿宋_GB2312" w:hAnsi="仿宋" w:cs="宋体" w:hint="eastAsia"/>
          <w:color w:val="000000" w:themeColor="text1"/>
          <w:kern w:val="0"/>
        </w:rPr>
        <w:t>）测量机构。</w:t>
      </w:r>
    </w:p>
    <w:p w14:paraId="13122A5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（A）电动系   （B）电磁系   （C）感应系   （D）静电系</w:t>
      </w:r>
    </w:p>
    <w:p w14:paraId="3AEF64E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53、单相交流电能表通常采用（</w:t>
      </w:r>
      <w:r>
        <w:rPr>
          <w:rFonts w:ascii="仿宋_GB2312" w:hAnsi="仿宋" w:cs="宋体"/>
          <w:color w:val="000000" w:themeColor="text1"/>
          <w:kern w:val="0"/>
        </w:rPr>
        <w:t>C</w:t>
      </w:r>
      <w:r>
        <w:rPr>
          <w:rFonts w:ascii="仿宋_GB2312" w:hAnsi="仿宋" w:cs="宋体" w:hint="eastAsia"/>
          <w:color w:val="000000" w:themeColor="text1"/>
          <w:kern w:val="0"/>
        </w:rPr>
        <w:t>）测量机构。</w:t>
      </w:r>
    </w:p>
    <w:p w14:paraId="0CFF0A8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（A）电动系   （B）电磁系   （C）感应系   （D）静电系</w:t>
      </w:r>
    </w:p>
    <w:p w14:paraId="2F4476C6"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54</w:t>
      </w:r>
      <w:r>
        <w:rPr>
          <w:rFonts w:ascii="仿宋_GB2312" w:hAnsi="仿宋" w:cs="宋体" w:hint="eastAsia"/>
          <w:color w:val="000000" w:themeColor="text1"/>
          <w:kern w:val="0"/>
        </w:rPr>
        <w:t>、关于钳形电流表的使用，下列（</w:t>
      </w:r>
      <w:r>
        <w:rPr>
          <w:rFonts w:ascii="仿宋_GB2312" w:hAnsi="仿宋" w:cs="宋体"/>
          <w:color w:val="000000" w:themeColor="text1"/>
          <w:kern w:val="0"/>
        </w:rPr>
        <w:t>D</w:t>
      </w:r>
      <w:r>
        <w:rPr>
          <w:rFonts w:ascii="仿宋_GB2312" w:hAnsi="仿宋" w:cs="宋体" w:hint="eastAsia"/>
          <w:color w:val="000000" w:themeColor="text1"/>
          <w:kern w:val="0"/>
        </w:rPr>
        <w:t>）种说法是正确的。</w:t>
      </w:r>
    </w:p>
    <w:p w14:paraId="708D629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（A）导线在钳口中时，可用大到小切换量程    （B）导线在钳口中时，可用小到大切换量程</w:t>
      </w:r>
    </w:p>
    <w:p w14:paraId="7B0B504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（C）导线在钳口中时，可任意切换量程        （D）导线在钳口中时，不能切换量程</w:t>
      </w:r>
    </w:p>
    <w:p w14:paraId="7C14B572"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55</w:t>
      </w:r>
      <w:r>
        <w:rPr>
          <w:rFonts w:ascii="仿宋_GB2312" w:hAnsi="仿宋" w:cs="宋体" w:hint="eastAsia"/>
          <w:color w:val="000000" w:themeColor="text1"/>
          <w:kern w:val="0"/>
        </w:rPr>
        <w:t>、用单相有功功率表测量三相有功功率时，有（</w:t>
      </w:r>
      <w:r>
        <w:rPr>
          <w:rFonts w:ascii="仿宋_GB2312" w:hAnsi="仿宋" w:cs="宋体"/>
          <w:color w:val="000000" w:themeColor="text1"/>
          <w:kern w:val="0"/>
        </w:rPr>
        <w:t>C</w:t>
      </w:r>
      <w:r>
        <w:rPr>
          <w:rFonts w:ascii="仿宋_GB2312" w:hAnsi="仿宋" w:cs="宋体" w:hint="eastAsia"/>
          <w:color w:val="000000" w:themeColor="text1"/>
          <w:kern w:val="0"/>
        </w:rPr>
        <w:t>）方法。</w:t>
      </w:r>
    </w:p>
    <w:p w14:paraId="4181D30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（A）一种    （B）二种    （C）三种    （D）四种</w:t>
      </w:r>
    </w:p>
    <w:p w14:paraId="2C89435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56、直流双臂电桥用于测量（</w:t>
      </w:r>
      <w:r>
        <w:rPr>
          <w:rFonts w:ascii="仿宋_GB2312" w:hAnsi="仿宋" w:cs="宋体"/>
          <w:color w:val="000000" w:themeColor="text1"/>
          <w:kern w:val="0"/>
        </w:rPr>
        <w:t>A</w:t>
      </w:r>
      <w:r>
        <w:rPr>
          <w:rFonts w:ascii="仿宋_GB2312" w:hAnsi="仿宋" w:cs="宋体" w:hint="eastAsia"/>
          <w:color w:val="000000" w:themeColor="text1"/>
          <w:kern w:val="0"/>
        </w:rPr>
        <w:t>）的电阻。</w:t>
      </w:r>
    </w:p>
    <w:p w14:paraId="28E9BA0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（A）1Ω以下 （B）1～100kΩ （C）100kΩ （D）1MΩ以上</w:t>
      </w:r>
    </w:p>
    <w:p w14:paraId="29933CD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57</w:t>
      </w:r>
      <w:r>
        <w:rPr>
          <w:rFonts w:ascii="仿宋_GB2312" w:hAnsi="仿宋" w:cs="宋体" w:hint="eastAsia"/>
          <w:color w:val="000000" w:themeColor="text1"/>
          <w:kern w:val="0"/>
        </w:rPr>
        <w:t>、</w:t>
      </w:r>
      <w:proofErr w:type="gramStart"/>
      <w:r>
        <w:rPr>
          <w:rFonts w:ascii="仿宋_GB2312" w:hAnsi="仿宋" w:cs="宋体" w:hint="eastAsia"/>
          <w:color w:val="000000" w:themeColor="text1"/>
          <w:kern w:val="0"/>
        </w:rPr>
        <w:t>接地摇表的</w:t>
      </w:r>
      <w:proofErr w:type="gramEnd"/>
      <w:r>
        <w:rPr>
          <w:rFonts w:ascii="仿宋_GB2312" w:hAnsi="仿宋" w:cs="宋体" w:hint="eastAsia"/>
          <w:color w:val="000000" w:themeColor="text1"/>
          <w:kern w:val="0"/>
        </w:rPr>
        <w:t>电位探针、电流探针和被测接地极三者应沿直线相距（</w:t>
      </w:r>
      <w:r>
        <w:rPr>
          <w:rFonts w:ascii="仿宋_GB2312" w:hAnsi="仿宋" w:cs="宋体"/>
          <w:color w:val="000000" w:themeColor="text1"/>
          <w:kern w:val="0"/>
        </w:rPr>
        <w:t>D</w:t>
      </w:r>
      <w:r>
        <w:rPr>
          <w:rFonts w:ascii="仿宋_GB2312" w:hAnsi="仿宋" w:cs="宋体" w:hint="eastAsia"/>
          <w:color w:val="000000" w:themeColor="text1"/>
          <w:kern w:val="0"/>
        </w:rPr>
        <w:t>）</w:t>
      </w:r>
      <w:proofErr w:type="gramStart"/>
      <w:r>
        <w:rPr>
          <w:rFonts w:ascii="仿宋_GB2312" w:hAnsi="仿宋" w:cs="宋体" w:hint="eastAsia"/>
          <w:color w:val="000000" w:themeColor="text1"/>
          <w:kern w:val="0"/>
        </w:rPr>
        <w:t>米分别</w:t>
      </w:r>
      <w:proofErr w:type="gramEnd"/>
      <w:r>
        <w:rPr>
          <w:rFonts w:ascii="仿宋_GB2312" w:hAnsi="仿宋" w:cs="宋体" w:hint="eastAsia"/>
          <w:color w:val="000000" w:themeColor="text1"/>
          <w:kern w:val="0"/>
        </w:rPr>
        <w:t>插入地中。</w:t>
      </w:r>
    </w:p>
    <w:p w14:paraId="1092062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（A）5   （B）10   （C）15   （D）20</w:t>
      </w:r>
    </w:p>
    <w:p w14:paraId="4D03F923"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58</w:t>
      </w:r>
      <w:r>
        <w:rPr>
          <w:rFonts w:ascii="仿宋_GB2312" w:hAnsi="仿宋" w:cs="宋体" w:hint="eastAsia"/>
          <w:color w:val="000000" w:themeColor="text1"/>
          <w:kern w:val="0"/>
        </w:rPr>
        <w:t>、若要使圆点居于屏幕之中，应调节示波器的（</w:t>
      </w:r>
      <w:r>
        <w:rPr>
          <w:rFonts w:ascii="仿宋_GB2312" w:hAnsi="仿宋" w:cs="宋体"/>
          <w:color w:val="000000" w:themeColor="text1"/>
          <w:kern w:val="0"/>
        </w:rPr>
        <w:t>C</w:t>
      </w:r>
      <w:r>
        <w:rPr>
          <w:rFonts w:ascii="仿宋_GB2312" w:hAnsi="仿宋" w:cs="宋体" w:hint="eastAsia"/>
          <w:color w:val="000000" w:themeColor="text1"/>
          <w:kern w:val="0"/>
        </w:rPr>
        <w:t>）旋钮。</w:t>
      </w:r>
    </w:p>
    <w:p w14:paraId="2C79992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（A）X轴位移   （B）Y轴位移   （C）X轴位移和Y轴位移   （D）聚焦</w:t>
      </w:r>
    </w:p>
    <w:p w14:paraId="4FF5DE3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59、电动系频率表未使用时其指针指向（</w:t>
      </w:r>
      <w:r>
        <w:rPr>
          <w:rFonts w:ascii="仿宋_GB2312" w:hAnsi="仿宋" w:cs="宋体"/>
          <w:color w:val="000000" w:themeColor="text1"/>
          <w:kern w:val="0"/>
        </w:rPr>
        <w:t>D</w:t>
      </w:r>
      <w:r>
        <w:rPr>
          <w:rFonts w:ascii="仿宋_GB2312" w:hAnsi="仿宋" w:cs="宋体" w:hint="eastAsia"/>
          <w:color w:val="000000" w:themeColor="text1"/>
          <w:kern w:val="0"/>
        </w:rPr>
        <w:t>）。</w:t>
      </w:r>
    </w:p>
    <w:p w14:paraId="265AA46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（A）标度尺的最大值   （B）标度尺的中间值   （C）标度尺的最小值   （D）随遇平衡状态</w:t>
      </w:r>
    </w:p>
    <w:p w14:paraId="7E627ECD"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60</w:t>
      </w:r>
      <w:r>
        <w:rPr>
          <w:rFonts w:ascii="仿宋_GB2312" w:hAnsi="仿宋" w:cs="宋体" w:hint="eastAsia"/>
          <w:color w:val="000000" w:themeColor="text1"/>
          <w:kern w:val="0"/>
        </w:rPr>
        <w:t>、为使仪表保持良好的工作状态与精度，调校仪表不应采取（</w:t>
      </w:r>
      <w:r>
        <w:rPr>
          <w:rFonts w:ascii="仿宋_GB2312" w:hAnsi="仿宋" w:cs="宋体"/>
          <w:color w:val="000000" w:themeColor="text1"/>
          <w:kern w:val="0"/>
        </w:rPr>
        <w:t>C</w:t>
      </w:r>
      <w:r>
        <w:rPr>
          <w:rFonts w:ascii="仿宋_GB2312" w:hAnsi="仿宋" w:cs="宋体" w:hint="eastAsia"/>
          <w:color w:val="000000" w:themeColor="text1"/>
          <w:kern w:val="0"/>
        </w:rPr>
        <w:t>）</w:t>
      </w:r>
    </w:p>
    <w:p w14:paraId="23A767D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（A）定期调整校验  （B）经常作零位调整  （C）只在发生故障时调整  （D）修理后调整校验</w:t>
      </w:r>
    </w:p>
    <w:p w14:paraId="6846CC1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61、分析和计算复杂电路最基本的方法是（</w:t>
      </w:r>
      <w:r>
        <w:rPr>
          <w:rFonts w:ascii="仿宋_GB2312" w:hAnsi="仿宋" w:cs="宋体"/>
          <w:color w:val="000000" w:themeColor="text1"/>
          <w:kern w:val="0"/>
        </w:rPr>
        <w:t>A</w:t>
      </w:r>
      <w:r>
        <w:rPr>
          <w:rFonts w:ascii="仿宋_GB2312" w:hAnsi="仿宋" w:cs="宋体" w:hint="eastAsia"/>
          <w:color w:val="000000" w:themeColor="text1"/>
          <w:kern w:val="0"/>
        </w:rPr>
        <w:t>） 。</w:t>
      </w:r>
    </w:p>
    <w:p w14:paraId="7F1152C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（A）支路电流法 （B）回路电流法 （C）叠加原理 （D）节点电压法</w:t>
      </w:r>
    </w:p>
    <w:p w14:paraId="56A222E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lastRenderedPageBreak/>
        <w:t>62</w:t>
      </w:r>
      <w:r>
        <w:rPr>
          <w:rFonts w:ascii="仿宋_GB2312" w:hAnsi="仿宋" w:cs="宋体" w:hint="eastAsia"/>
          <w:color w:val="000000" w:themeColor="text1"/>
          <w:kern w:val="0"/>
        </w:rPr>
        <w:t>、将一只1μF的电容接在50HZ，220V的交流电源上，通过电容的电流为（</w:t>
      </w:r>
      <w:r>
        <w:rPr>
          <w:rFonts w:ascii="仿宋_GB2312" w:hAnsi="仿宋" w:cs="宋体"/>
          <w:color w:val="000000" w:themeColor="text1"/>
          <w:kern w:val="0"/>
        </w:rPr>
        <w:t>A</w:t>
      </w:r>
      <w:r>
        <w:rPr>
          <w:rFonts w:ascii="仿宋_GB2312" w:hAnsi="仿宋" w:cs="宋体" w:hint="eastAsia"/>
          <w:color w:val="000000" w:themeColor="text1"/>
          <w:kern w:val="0"/>
        </w:rPr>
        <w:t>） 。</w:t>
      </w:r>
    </w:p>
    <w:p w14:paraId="25225DE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（A）69mA   （B）110mA   （C）170mA     （D）50mA</w:t>
      </w:r>
    </w:p>
    <w:p w14:paraId="32781F4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63</w:t>
      </w:r>
      <w:r>
        <w:rPr>
          <w:rFonts w:ascii="仿宋_GB2312" w:hAnsi="仿宋" w:cs="宋体" w:hint="eastAsia"/>
          <w:color w:val="000000" w:themeColor="text1"/>
          <w:kern w:val="0"/>
        </w:rPr>
        <w:t>、已知某三极管的集电极电阻RC=1kΩ，电源电压UGB=6V，三极管的发射极直接接地，则三极管截止时的集电极电流IC为（</w:t>
      </w:r>
      <w:r>
        <w:rPr>
          <w:rFonts w:ascii="仿宋_GB2312" w:hAnsi="仿宋" w:cs="宋体"/>
          <w:color w:val="000000" w:themeColor="text1"/>
          <w:kern w:val="0"/>
        </w:rPr>
        <w:t>B</w:t>
      </w:r>
      <w:r>
        <w:rPr>
          <w:rFonts w:ascii="仿宋_GB2312" w:hAnsi="仿宋" w:cs="宋体" w:hint="eastAsia"/>
          <w:color w:val="000000" w:themeColor="text1"/>
          <w:kern w:val="0"/>
        </w:rPr>
        <w:t>） 。</w:t>
      </w:r>
    </w:p>
    <w:p w14:paraId="4555F7B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（A）6mA    （B）0    （C）∞   （D）5.3mA</w:t>
      </w:r>
    </w:p>
    <w:p w14:paraId="0E0DBF9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64、磁场（</w:t>
      </w:r>
      <w:r>
        <w:rPr>
          <w:rFonts w:ascii="仿宋_GB2312" w:hAnsi="仿宋" w:cs="宋体"/>
          <w:color w:val="000000" w:themeColor="text1"/>
          <w:kern w:val="0"/>
        </w:rPr>
        <w:t>B</w:t>
      </w:r>
      <w:r>
        <w:rPr>
          <w:rFonts w:ascii="仿宋_GB2312" w:hAnsi="仿宋" w:cs="宋体" w:hint="eastAsia"/>
          <w:color w:val="000000" w:themeColor="text1"/>
          <w:kern w:val="0"/>
        </w:rPr>
        <w:t>） 。</w:t>
      </w:r>
    </w:p>
    <w:p w14:paraId="407AD01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（A）无方向    （B）有方向    （C）是间断的   （D）方向是变化的</w:t>
      </w:r>
    </w:p>
    <w:p w14:paraId="428E58A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65、下列材料中（</w:t>
      </w:r>
      <w:r>
        <w:rPr>
          <w:rFonts w:ascii="仿宋_GB2312" w:hAnsi="仿宋" w:cs="宋体"/>
          <w:color w:val="000000" w:themeColor="text1"/>
          <w:kern w:val="0"/>
        </w:rPr>
        <w:t>C</w:t>
      </w:r>
      <w:r>
        <w:rPr>
          <w:rFonts w:ascii="仿宋_GB2312" w:hAnsi="仿宋" w:cs="宋体" w:hint="eastAsia"/>
          <w:color w:val="000000" w:themeColor="text1"/>
          <w:kern w:val="0"/>
        </w:rPr>
        <w:t>）的μr&lt;1。</w:t>
      </w:r>
    </w:p>
    <w:p w14:paraId="69EBC50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（A）铁     （B）空气     （C）铜     （D）镍</w:t>
      </w:r>
    </w:p>
    <w:p w14:paraId="14F26687"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66</w:t>
      </w:r>
      <w:r>
        <w:rPr>
          <w:rFonts w:ascii="仿宋_GB2312" w:hAnsi="仿宋" w:cs="宋体" w:hint="eastAsia"/>
          <w:color w:val="000000" w:themeColor="text1"/>
          <w:kern w:val="0"/>
        </w:rPr>
        <w:t>、磁路（</w:t>
      </w:r>
      <w:r>
        <w:rPr>
          <w:rFonts w:ascii="仿宋_GB2312" w:hAnsi="仿宋" w:cs="宋体"/>
          <w:color w:val="000000" w:themeColor="text1"/>
          <w:kern w:val="0"/>
        </w:rPr>
        <w:t>A</w:t>
      </w:r>
      <w:r>
        <w:rPr>
          <w:rFonts w:ascii="仿宋_GB2312" w:hAnsi="仿宋" w:cs="宋体" w:hint="eastAsia"/>
          <w:color w:val="000000" w:themeColor="text1"/>
          <w:kern w:val="0"/>
        </w:rPr>
        <w:t>）状态。</w:t>
      </w:r>
    </w:p>
    <w:p w14:paraId="3253F95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（A）没有开路   （B）有开路     （C）有短路    （D）有，与电路完全一样</w:t>
      </w:r>
    </w:p>
    <w:p w14:paraId="5A92916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67、磁阻越大，材料的导磁性越（</w:t>
      </w:r>
      <w:r>
        <w:rPr>
          <w:rFonts w:ascii="仿宋_GB2312" w:hAnsi="仿宋" w:cs="宋体"/>
          <w:color w:val="000000" w:themeColor="text1"/>
          <w:kern w:val="0"/>
        </w:rPr>
        <w:t>B</w:t>
      </w:r>
      <w:r>
        <w:rPr>
          <w:rFonts w:ascii="仿宋_GB2312" w:hAnsi="仿宋" w:cs="宋体" w:hint="eastAsia"/>
          <w:color w:val="000000" w:themeColor="text1"/>
          <w:kern w:val="0"/>
        </w:rPr>
        <w:t>）。</w:t>
      </w:r>
    </w:p>
    <w:p w14:paraId="43E1A2E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（A）好    （B）差    （C）无影响    （D）不稳定</w:t>
      </w:r>
    </w:p>
    <w:p w14:paraId="4232E9A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68</w:t>
      </w:r>
      <w:r>
        <w:rPr>
          <w:rFonts w:ascii="仿宋_GB2312" w:hAnsi="仿宋" w:cs="宋体" w:hint="eastAsia"/>
          <w:color w:val="000000" w:themeColor="text1"/>
          <w:kern w:val="0"/>
        </w:rPr>
        <w:t>、磁路中的磁通、磁通势、磁阻之间的关系可用（</w:t>
      </w:r>
      <w:r>
        <w:rPr>
          <w:rFonts w:ascii="仿宋_GB2312" w:hAnsi="仿宋" w:cs="宋体"/>
          <w:color w:val="000000" w:themeColor="text1"/>
          <w:kern w:val="0"/>
        </w:rPr>
        <w:t>C</w:t>
      </w:r>
      <w:r>
        <w:rPr>
          <w:rFonts w:ascii="仿宋_GB2312" w:hAnsi="仿宋" w:cs="宋体" w:hint="eastAsia"/>
          <w:color w:val="000000" w:themeColor="text1"/>
          <w:kern w:val="0"/>
        </w:rPr>
        <w:t>）确定。</w:t>
      </w:r>
    </w:p>
    <w:p w14:paraId="363BA4C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（A）安培定则    （B）电路欧姆定律    （C）磁路欧姆定律   （D）楞次定律</w:t>
      </w:r>
    </w:p>
    <w:p w14:paraId="292D6E1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69</w:t>
      </w:r>
      <w:r>
        <w:rPr>
          <w:rFonts w:ascii="仿宋_GB2312" w:hAnsi="仿宋" w:cs="宋体" w:hint="eastAsia"/>
          <w:color w:val="000000" w:themeColor="text1"/>
          <w:kern w:val="0"/>
        </w:rPr>
        <w:t>、磁路基尔霍夫第二定律的数学表达式是（</w:t>
      </w:r>
      <w:r>
        <w:rPr>
          <w:rFonts w:ascii="仿宋_GB2312" w:hAnsi="仿宋" w:cs="宋体"/>
          <w:color w:val="000000" w:themeColor="text1"/>
          <w:kern w:val="0"/>
        </w:rPr>
        <w:t>C</w:t>
      </w:r>
      <w:r>
        <w:rPr>
          <w:rFonts w:ascii="仿宋_GB2312" w:hAnsi="仿宋" w:cs="宋体" w:hint="eastAsia"/>
          <w:color w:val="000000" w:themeColor="text1"/>
          <w:kern w:val="0"/>
        </w:rPr>
        <w:t>）。</w:t>
      </w:r>
    </w:p>
    <w:p w14:paraId="4EE43AB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（A）U=IR    （B）∑IR=∑E   (C) Σ(NI)=Σ(HI)</w:t>
      </w:r>
    </w:p>
    <w:p w14:paraId="24AE908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（D）∑φ=∑（HL）</w:t>
      </w:r>
    </w:p>
    <w:p w14:paraId="57EC188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70、自感电动势的方向由（</w:t>
      </w:r>
      <w:r>
        <w:rPr>
          <w:rFonts w:ascii="仿宋_GB2312" w:hAnsi="仿宋" w:cs="宋体"/>
          <w:color w:val="000000" w:themeColor="text1"/>
          <w:kern w:val="0"/>
        </w:rPr>
        <w:t>B</w:t>
      </w:r>
      <w:r>
        <w:rPr>
          <w:rFonts w:ascii="仿宋_GB2312" w:hAnsi="仿宋" w:cs="宋体" w:hint="eastAsia"/>
          <w:color w:val="000000" w:themeColor="text1"/>
          <w:kern w:val="0"/>
        </w:rPr>
        <w:t>）来确定。</w:t>
      </w:r>
    </w:p>
    <w:p w14:paraId="17770DA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（A）欧姆定律   （B）楞次定律   （C）法拉第定律   （D）焦耳定律</w:t>
      </w:r>
    </w:p>
    <w:p w14:paraId="4D53822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71、以下不能决定互感电动势的大小的是（</w:t>
      </w:r>
      <w:r>
        <w:rPr>
          <w:rFonts w:ascii="仿宋_GB2312" w:hAnsi="仿宋" w:cs="宋体"/>
          <w:color w:val="000000" w:themeColor="text1"/>
          <w:kern w:val="0"/>
        </w:rPr>
        <w:t>A</w:t>
      </w:r>
      <w:r>
        <w:rPr>
          <w:rFonts w:ascii="仿宋_GB2312" w:hAnsi="仿宋" w:cs="宋体" w:hint="eastAsia"/>
          <w:color w:val="000000" w:themeColor="text1"/>
          <w:kern w:val="0"/>
        </w:rPr>
        <w:t>）。</w:t>
      </w:r>
    </w:p>
    <w:p w14:paraId="17B40A4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（A）线圈本身电流大小  （B）线圈的匝数  （C）线圈周围介质  （D）另一线圈电流的变化率</w:t>
      </w:r>
    </w:p>
    <w:p w14:paraId="70FA000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72、在直流电动机中，电枢的作用是（</w:t>
      </w:r>
      <w:r>
        <w:rPr>
          <w:rFonts w:ascii="仿宋_GB2312" w:hAnsi="仿宋" w:cs="宋体"/>
          <w:color w:val="000000" w:themeColor="text1"/>
          <w:kern w:val="0"/>
        </w:rPr>
        <w:t>B</w:t>
      </w:r>
      <w:r>
        <w:rPr>
          <w:rFonts w:ascii="仿宋_GB2312" w:hAnsi="仿宋" w:cs="宋体" w:hint="eastAsia"/>
          <w:color w:val="000000" w:themeColor="text1"/>
          <w:kern w:val="0"/>
        </w:rPr>
        <w:t>）。</w:t>
      </w:r>
    </w:p>
    <w:p w14:paraId="41E10BE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（A）将交流电变为直流电    （B）实现直流电能和机械能之间的转换   （C）在气隙中产生磁通</w:t>
      </w:r>
    </w:p>
    <w:p w14:paraId="719174B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（D）将直流电变为交流电流</w:t>
      </w:r>
    </w:p>
    <w:p w14:paraId="7436FF8B"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73</w:t>
      </w:r>
      <w:r>
        <w:rPr>
          <w:rFonts w:ascii="仿宋_GB2312" w:hAnsi="仿宋" w:cs="宋体" w:hint="eastAsia"/>
          <w:color w:val="000000" w:themeColor="text1"/>
          <w:kern w:val="0"/>
        </w:rPr>
        <w:t>、改变励磁电路电阻时，并</w:t>
      </w:r>
      <w:proofErr w:type="gramStart"/>
      <w:r>
        <w:rPr>
          <w:rFonts w:ascii="仿宋_GB2312" w:hAnsi="仿宋" w:cs="宋体" w:hint="eastAsia"/>
          <w:color w:val="000000" w:themeColor="text1"/>
          <w:kern w:val="0"/>
        </w:rPr>
        <w:t>励</w:t>
      </w:r>
      <w:proofErr w:type="gramEnd"/>
      <w:r>
        <w:rPr>
          <w:rFonts w:ascii="仿宋_GB2312" w:hAnsi="仿宋" w:cs="宋体" w:hint="eastAsia"/>
          <w:color w:val="000000" w:themeColor="text1"/>
          <w:kern w:val="0"/>
        </w:rPr>
        <w:t>直流电动机的人工机械特性与其自然机械特性比较，其特性硬度（</w:t>
      </w:r>
      <w:r>
        <w:rPr>
          <w:rFonts w:ascii="仿宋_GB2312" w:hAnsi="仿宋" w:cs="宋体"/>
          <w:color w:val="000000" w:themeColor="text1"/>
          <w:kern w:val="0"/>
        </w:rPr>
        <w:t>D</w:t>
      </w:r>
      <w:r>
        <w:rPr>
          <w:rFonts w:ascii="仿宋_GB2312" w:hAnsi="仿宋" w:cs="宋体" w:hint="eastAsia"/>
          <w:color w:val="000000" w:themeColor="text1"/>
          <w:kern w:val="0"/>
        </w:rPr>
        <w:t>） 。</w:t>
      </w:r>
    </w:p>
    <w:p w14:paraId="7CF675E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（A）不变   （B）稍有增加   （C）变得很硬   （D）变软</w:t>
      </w:r>
    </w:p>
    <w:p w14:paraId="1615E2E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74</w:t>
      </w:r>
      <w:r>
        <w:rPr>
          <w:rFonts w:ascii="仿宋_GB2312" w:hAnsi="仿宋" w:cs="宋体" w:hint="eastAsia"/>
          <w:color w:val="000000" w:themeColor="text1"/>
          <w:kern w:val="0"/>
        </w:rPr>
        <w:t>、电动机轴承的允许温升（滚动轴承）最高不得大于（</w:t>
      </w:r>
      <w:r>
        <w:rPr>
          <w:rFonts w:ascii="仿宋_GB2312" w:hAnsi="仿宋" w:cs="宋体"/>
          <w:color w:val="000000" w:themeColor="text1"/>
          <w:kern w:val="0"/>
        </w:rPr>
        <w:t>B</w:t>
      </w:r>
      <w:r>
        <w:rPr>
          <w:rFonts w:ascii="仿宋_GB2312" w:hAnsi="仿宋" w:cs="宋体" w:hint="eastAsia"/>
          <w:color w:val="000000" w:themeColor="text1"/>
          <w:kern w:val="0"/>
        </w:rPr>
        <w:t>） 。</w:t>
      </w:r>
    </w:p>
    <w:p w14:paraId="60ADA1F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（A）70℃   （B）60℃   （C）50℃   （D）40℃</w:t>
      </w:r>
    </w:p>
    <w:p w14:paraId="002C2EF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75、隔离开关不能用于下述哪种操作（</w:t>
      </w:r>
      <w:r>
        <w:rPr>
          <w:rFonts w:ascii="仿宋_GB2312" w:hAnsi="仿宋" w:cs="宋体"/>
          <w:color w:val="000000" w:themeColor="text1"/>
          <w:kern w:val="0"/>
        </w:rPr>
        <w:t>A</w:t>
      </w:r>
      <w:r>
        <w:rPr>
          <w:rFonts w:ascii="仿宋_GB2312" w:hAnsi="仿宋" w:cs="宋体" w:hint="eastAsia"/>
          <w:color w:val="000000" w:themeColor="text1"/>
          <w:kern w:val="0"/>
        </w:rPr>
        <w:t>） 。</w:t>
      </w:r>
    </w:p>
    <w:p w14:paraId="3A13961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（A）切断短路电流    （B）切断小电流，隔离带电设备   （C）隔离电源，倒闸操作，切断小电流   （D）隔离电源，隔离故障，侧面操作</w:t>
      </w:r>
    </w:p>
    <w:p w14:paraId="1C711B8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76、变压器的作用原理是什么（</w:t>
      </w:r>
      <w:r>
        <w:rPr>
          <w:rFonts w:ascii="仿宋_GB2312" w:hAnsi="仿宋" w:cs="宋体"/>
          <w:color w:val="000000" w:themeColor="text1"/>
          <w:kern w:val="0"/>
        </w:rPr>
        <w:t>D</w:t>
      </w:r>
      <w:r>
        <w:rPr>
          <w:rFonts w:ascii="仿宋_GB2312" w:hAnsi="仿宋" w:cs="宋体" w:hint="eastAsia"/>
          <w:color w:val="000000" w:themeColor="text1"/>
          <w:kern w:val="0"/>
        </w:rPr>
        <w:t>）。</w:t>
      </w:r>
    </w:p>
    <w:p w14:paraId="3A3A4DA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(A)绕组的匝比等于电压比  (B)原、</w:t>
      </w:r>
      <w:proofErr w:type="gramStart"/>
      <w:r>
        <w:rPr>
          <w:rFonts w:ascii="仿宋_GB2312" w:hAnsi="仿宋" w:cs="宋体" w:hint="eastAsia"/>
          <w:color w:val="000000" w:themeColor="text1"/>
          <w:kern w:val="0"/>
        </w:rPr>
        <w:t>副边绕组</w:t>
      </w:r>
      <w:proofErr w:type="gramEnd"/>
      <w:r>
        <w:rPr>
          <w:rFonts w:ascii="仿宋_GB2312" w:hAnsi="仿宋" w:cs="宋体" w:hint="eastAsia"/>
          <w:color w:val="000000" w:themeColor="text1"/>
          <w:kern w:val="0"/>
        </w:rPr>
        <w:t>的耦合 (C)由于磁通的变化而产生电势  (D)根据电磁感应原理</w:t>
      </w:r>
    </w:p>
    <w:p w14:paraId="69C2F02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77、SN10-10型少油断路器采用（</w:t>
      </w:r>
      <w:r>
        <w:rPr>
          <w:rFonts w:ascii="仿宋_GB2312" w:hAnsi="仿宋" w:cs="宋体"/>
          <w:color w:val="000000" w:themeColor="text1"/>
          <w:kern w:val="0"/>
        </w:rPr>
        <w:t>C</w:t>
      </w:r>
      <w:r>
        <w:rPr>
          <w:rFonts w:ascii="仿宋_GB2312" w:hAnsi="仿宋" w:cs="宋体" w:hint="eastAsia"/>
          <w:color w:val="000000" w:themeColor="text1"/>
          <w:kern w:val="0"/>
        </w:rPr>
        <w:t>）灭弧方式。</w:t>
      </w:r>
    </w:p>
    <w:p w14:paraId="768460E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（A）横吹灭弧式   （B）纵吹灭弧式   （C）纵横吹灭弧式   （D）去离子</w:t>
      </w:r>
      <w:proofErr w:type="gramStart"/>
      <w:r>
        <w:rPr>
          <w:rFonts w:ascii="仿宋_GB2312" w:hAnsi="仿宋" w:cs="宋体" w:hint="eastAsia"/>
          <w:color w:val="000000" w:themeColor="text1"/>
          <w:kern w:val="0"/>
        </w:rPr>
        <w:t>栅灭弧</w:t>
      </w:r>
      <w:proofErr w:type="gramEnd"/>
      <w:r>
        <w:rPr>
          <w:rFonts w:ascii="仿宋_GB2312" w:hAnsi="仿宋" w:cs="宋体" w:hint="eastAsia"/>
          <w:color w:val="000000" w:themeColor="text1"/>
          <w:kern w:val="0"/>
        </w:rPr>
        <w:t>式</w:t>
      </w:r>
    </w:p>
    <w:p w14:paraId="4F879D52"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lastRenderedPageBreak/>
        <w:t>78</w:t>
      </w:r>
      <w:r>
        <w:rPr>
          <w:rFonts w:ascii="仿宋_GB2312" w:hAnsi="仿宋" w:cs="宋体" w:hint="eastAsia"/>
          <w:color w:val="000000" w:themeColor="text1"/>
          <w:kern w:val="0"/>
        </w:rPr>
        <w:t>、低压电缆最低绝缘电阻不低于多少可以投入运行（</w:t>
      </w:r>
      <w:r>
        <w:rPr>
          <w:rFonts w:ascii="仿宋_GB2312" w:hAnsi="仿宋" w:cs="宋体"/>
          <w:color w:val="000000" w:themeColor="text1"/>
          <w:kern w:val="0"/>
        </w:rPr>
        <w:t>B</w:t>
      </w:r>
      <w:r>
        <w:rPr>
          <w:rFonts w:ascii="仿宋_GB2312" w:hAnsi="仿宋" w:cs="宋体" w:hint="eastAsia"/>
          <w:color w:val="000000" w:themeColor="text1"/>
          <w:kern w:val="0"/>
        </w:rPr>
        <w:t>）。</w:t>
      </w:r>
    </w:p>
    <w:p w14:paraId="20AB2D3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（A）0.1MΩ   （B）0.5MΩ   （C）5MΩ   （D）10MΩ</w:t>
      </w:r>
    </w:p>
    <w:p w14:paraId="61F2ED20"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79</w:t>
      </w:r>
      <w:r>
        <w:rPr>
          <w:rFonts w:ascii="仿宋_GB2312" w:hAnsi="仿宋" w:cs="宋体" w:hint="eastAsia"/>
          <w:color w:val="000000" w:themeColor="text1"/>
          <w:kern w:val="0"/>
        </w:rPr>
        <w:t>、油断路器一般经过（</w:t>
      </w:r>
      <w:r>
        <w:rPr>
          <w:rFonts w:ascii="仿宋_GB2312" w:hAnsi="仿宋" w:cs="宋体"/>
          <w:color w:val="000000" w:themeColor="text1"/>
          <w:kern w:val="0"/>
        </w:rPr>
        <w:t>C</w:t>
      </w:r>
      <w:r>
        <w:rPr>
          <w:rFonts w:ascii="仿宋_GB2312" w:hAnsi="仿宋" w:cs="宋体" w:hint="eastAsia"/>
          <w:color w:val="000000" w:themeColor="text1"/>
          <w:kern w:val="0"/>
        </w:rPr>
        <w:t>）次满容量跳闸，必须进行解体维护。</w:t>
      </w:r>
    </w:p>
    <w:p w14:paraId="3F7FC36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（A）1～2    （B）2～3    （C）4～5    （D）6～7</w:t>
      </w:r>
    </w:p>
    <w:p w14:paraId="2378645E"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80</w:t>
      </w:r>
      <w:r>
        <w:rPr>
          <w:rFonts w:ascii="仿宋_GB2312" w:hAnsi="仿宋" w:cs="宋体" w:hint="eastAsia"/>
          <w:color w:val="000000" w:themeColor="text1"/>
          <w:kern w:val="0"/>
        </w:rPr>
        <w:t>、6kV隔离开关大修后，交流耐压试验电压标准为（</w:t>
      </w:r>
      <w:r>
        <w:rPr>
          <w:rFonts w:ascii="仿宋_GB2312" w:hAnsi="仿宋" w:cs="宋体"/>
          <w:color w:val="000000" w:themeColor="text1"/>
          <w:kern w:val="0"/>
        </w:rPr>
        <w:t>B</w:t>
      </w:r>
      <w:r>
        <w:rPr>
          <w:rFonts w:ascii="仿宋_GB2312" w:hAnsi="仿宋" w:cs="宋体" w:hint="eastAsia"/>
          <w:color w:val="000000" w:themeColor="text1"/>
          <w:kern w:val="0"/>
        </w:rPr>
        <w:t>）kV。</w:t>
      </w:r>
    </w:p>
    <w:p w14:paraId="5CAF401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（A）24   （B）32   （C）55   （D）95</w:t>
      </w:r>
    </w:p>
    <w:p w14:paraId="4A3A994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81</w:t>
      </w:r>
      <w:r>
        <w:rPr>
          <w:rFonts w:ascii="仿宋_GB2312" w:hAnsi="仿宋" w:cs="宋体" w:hint="eastAsia"/>
          <w:color w:val="000000" w:themeColor="text1"/>
          <w:kern w:val="0"/>
        </w:rPr>
        <w:t>、与铜线相比,下列不属于铝导线优点的是（</w:t>
      </w:r>
      <w:r>
        <w:rPr>
          <w:rFonts w:ascii="仿宋_GB2312" w:hAnsi="仿宋" w:cs="宋体"/>
          <w:color w:val="000000" w:themeColor="text1"/>
          <w:kern w:val="0"/>
        </w:rPr>
        <w:t>A</w:t>
      </w:r>
      <w:r>
        <w:rPr>
          <w:rFonts w:ascii="仿宋_GB2312" w:hAnsi="仿宋" w:cs="宋体" w:hint="eastAsia"/>
          <w:color w:val="000000" w:themeColor="text1"/>
          <w:kern w:val="0"/>
        </w:rPr>
        <w:t>）。</w:t>
      </w:r>
    </w:p>
    <w:p w14:paraId="4518353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（A）电阻系数大   （B）重量轻   （C）价格低   （D）资源丰富</w:t>
      </w:r>
    </w:p>
    <w:p w14:paraId="4CBDECF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82</w:t>
      </w:r>
      <w:r>
        <w:rPr>
          <w:rFonts w:ascii="仿宋_GB2312" w:hAnsi="仿宋" w:cs="宋体" w:hint="eastAsia"/>
          <w:color w:val="000000" w:themeColor="text1"/>
          <w:kern w:val="0"/>
        </w:rPr>
        <w:t>、1.5mm2的BX型铜芯橡皮绝缘导线明敷设时，室温30℃下其安全载流量为（</w:t>
      </w:r>
      <w:r>
        <w:rPr>
          <w:rFonts w:ascii="仿宋_GB2312" w:hAnsi="仿宋" w:cs="宋体"/>
          <w:color w:val="000000" w:themeColor="text1"/>
          <w:kern w:val="0"/>
        </w:rPr>
        <w:t>A</w:t>
      </w:r>
      <w:r>
        <w:rPr>
          <w:rFonts w:ascii="仿宋_GB2312" w:hAnsi="仿宋" w:cs="宋体" w:hint="eastAsia"/>
          <w:color w:val="000000" w:themeColor="text1"/>
          <w:kern w:val="0"/>
        </w:rPr>
        <w:t>）</w:t>
      </w:r>
      <w:proofErr w:type="spellStart"/>
      <w:r>
        <w:rPr>
          <w:rFonts w:ascii="仿宋_GB2312" w:hAnsi="仿宋" w:cs="宋体" w:hint="eastAsia"/>
          <w:color w:val="000000" w:themeColor="text1"/>
          <w:kern w:val="0"/>
        </w:rPr>
        <w:t>A</w:t>
      </w:r>
      <w:proofErr w:type="spellEnd"/>
      <w:r>
        <w:rPr>
          <w:rFonts w:ascii="仿宋_GB2312" w:hAnsi="仿宋" w:cs="宋体" w:hint="eastAsia"/>
          <w:color w:val="000000" w:themeColor="text1"/>
          <w:kern w:val="0"/>
        </w:rPr>
        <w:t>。</w:t>
      </w:r>
    </w:p>
    <w:p w14:paraId="2D39DC1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（A）25   （B）30   （C）35    （D）40</w:t>
      </w:r>
    </w:p>
    <w:p w14:paraId="1FBC1B1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83</w:t>
      </w:r>
      <w:r>
        <w:rPr>
          <w:rFonts w:ascii="仿宋_GB2312" w:hAnsi="仿宋" w:cs="宋体" w:hint="eastAsia"/>
          <w:color w:val="000000" w:themeColor="text1"/>
          <w:kern w:val="0"/>
        </w:rPr>
        <w:t>、2.5mm2的BLX</w:t>
      </w:r>
      <w:proofErr w:type="gramStart"/>
      <w:r>
        <w:rPr>
          <w:rFonts w:ascii="仿宋_GB2312" w:hAnsi="仿宋" w:cs="宋体" w:hint="eastAsia"/>
          <w:color w:val="000000" w:themeColor="text1"/>
          <w:kern w:val="0"/>
        </w:rPr>
        <w:t>型铝芯</w:t>
      </w:r>
      <w:proofErr w:type="gramEnd"/>
      <w:r>
        <w:rPr>
          <w:rFonts w:ascii="仿宋_GB2312" w:hAnsi="仿宋" w:cs="宋体" w:hint="eastAsia"/>
          <w:color w:val="000000" w:themeColor="text1"/>
          <w:kern w:val="0"/>
        </w:rPr>
        <w:t>橡皮绝缘导线明敷设时，室温25℃下其安全载流量为（</w:t>
      </w:r>
      <w:r>
        <w:rPr>
          <w:rFonts w:ascii="仿宋_GB2312" w:hAnsi="仿宋" w:cs="宋体"/>
          <w:color w:val="000000" w:themeColor="text1"/>
          <w:kern w:val="0"/>
        </w:rPr>
        <w:t>D</w:t>
      </w:r>
      <w:r>
        <w:rPr>
          <w:rFonts w:ascii="仿宋_GB2312" w:hAnsi="仿宋" w:cs="宋体" w:hint="eastAsia"/>
          <w:color w:val="000000" w:themeColor="text1"/>
          <w:kern w:val="0"/>
        </w:rPr>
        <w:t>）A。</w:t>
      </w:r>
    </w:p>
    <w:p w14:paraId="0E6833E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（A）36   （B）33   （C）30    （D）27</w:t>
      </w:r>
    </w:p>
    <w:p w14:paraId="4E9CB42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84、电工常用瓷管内径有（</w:t>
      </w:r>
      <w:r>
        <w:rPr>
          <w:rFonts w:ascii="仿宋_GB2312" w:hAnsi="仿宋" w:cs="宋体"/>
          <w:color w:val="000000" w:themeColor="text1"/>
          <w:kern w:val="0"/>
        </w:rPr>
        <w:t>D</w:t>
      </w:r>
      <w:r>
        <w:rPr>
          <w:rFonts w:ascii="仿宋_GB2312" w:hAnsi="仿宋" w:cs="宋体" w:hint="eastAsia"/>
          <w:color w:val="000000" w:themeColor="text1"/>
          <w:kern w:val="0"/>
        </w:rPr>
        <w:t>）种。</w:t>
      </w:r>
    </w:p>
    <w:p w14:paraId="6CB8510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（A）2    （B）3    （C）4     （D）5</w:t>
      </w:r>
    </w:p>
    <w:p w14:paraId="760A367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85、铜芯聚氯乙烯绝缘平行软线的型号为（</w:t>
      </w:r>
      <w:r>
        <w:rPr>
          <w:rFonts w:ascii="仿宋_GB2312" w:hAnsi="仿宋" w:cs="宋体"/>
          <w:color w:val="000000" w:themeColor="text1"/>
          <w:kern w:val="0"/>
        </w:rPr>
        <w:t>B</w:t>
      </w:r>
      <w:r>
        <w:rPr>
          <w:rFonts w:ascii="仿宋_GB2312" w:hAnsi="仿宋" w:cs="宋体" w:hint="eastAsia"/>
          <w:color w:val="000000" w:themeColor="text1"/>
          <w:kern w:val="0"/>
        </w:rPr>
        <w:t>）</w:t>
      </w:r>
    </w:p>
    <w:p w14:paraId="00D9407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（A）RV   （B）RVB  （C）RVV  （D）RVVB</w:t>
      </w:r>
    </w:p>
    <w:p w14:paraId="2989D93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86、（</w:t>
      </w:r>
      <w:r>
        <w:rPr>
          <w:rFonts w:ascii="仿宋_GB2312" w:hAnsi="仿宋" w:cs="宋体"/>
          <w:color w:val="000000" w:themeColor="text1"/>
          <w:kern w:val="0"/>
        </w:rPr>
        <w:t>A</w:t>
      </w:r>
      <w:r>
        <w:rPr>
          <w:rFonts w:ascii="仿宋_GB2312" w:hAnsi="仿宋" w:cs="宋体" w:hint="eastAsia"/>
          <w:color w:val="000000" w:themeColor="text1"/>
          <w:kern w:val="0"/>
        </w:rPr>
        <w:t>）一定是升压变压器。</w:t>
      </w:r>
    </w:p>
    <w:p w14:paraId="285FB6C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（A）高压输电线路始端的变压器   （B）电压互感器   （C）电焊变压器   （D）试验室用的自耦变压器</w:t>
      </w:r>
    </w:p>
    <w:p w14:paraId="7AF2D4E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87、变压器的输出功率与输入功率的比值称为（</w:t>
      </w:r>
      <w:r>
        <w:rPr>
          <w:rFonts w:ascii="仿宋_GB2312" w:hAnsi="仿宋" w:cs="宋体"/>
          <w:color w:val="000000" w:themeColor="text1"/>
          <w:kern w:val="0"/>
        </w:rPr>
        <w:t>B</w:t>
      </w:r>
      <w:r>
        <w:rPr>
          <w:rFonts w:ascii="仿宋_GB2312" w:hAnsi="仿宋" w:cs="宋体" w:hint="eastAsia"/>
          <w:color w:val="000000" w:themeColor="text1"/>
          <w:kern w:val="0"/>
        </w:rPr>
        <w:t>）。</w:t>
      </w:r>
    </w:p>
    <w:p w14:paraId="50DF833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（A）负载率   （B）效率   （C）负载系数   （D）都不是</w:t>
      </w:r>
    </w:p>
    <w:p w14:paraId="29BABC6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88</w:t>
      </w:r>
      <w:r>
        <w:rPr>
          <w:rFonts w:ascii="仿宋_GB2312" w:hAnsi="仿宋" w:cs="宋体" w:hint="eastAsia"/>
          <w:color w:val="000000" w:themeColor="text1"/>
          <w:kern w:val="0"/>
        </w:rPr>
        <w:t>、在</w:t>
      </w:r>
      <w:proofErr w:type="gramStart"/>
      <w:r>
        <w:rPr>
          <w:rFonts w:ascii="仿宋_GB2312" w:hAnsi="仿宋" w:cs="宋体" w:hint="eastAsia"/>
          <w:color w:val="000000" w:themeColor="text1"/>
          <w:kern w:val="0"/>
        </w:rPr>
        <w:t>不</w:t>
      </w:r>
      <w:proofErr w:type="gramEnd"/>
      <w:r>
        <w:rPr>
          <w:rFonts w:ascii="仿宋_GB2312" w:hAnsi="仿宋" w:cs="宋体" w:hint="eastAsia"/>
          <w:color w:val="000000" w:themeColor="text1"/>
          <w:kern w:val="0"/>
        </w:rPr>
        <w:t>断电拆装</w:t>
      </w:r>
      <w:proofErr w:type="gramStart"/>
      <w:r>
        <w:rPr>
          <w:rFonts w:ascii="仿宋_GB2312" w:hAnsi="仿宋" w:cs="宋体" w:hint="eastAsia"/>
          <w:color w:val="000000" w:themeColor="text1"/>
          <w:kern w:val="0"/>
        </w:rPr>
        <w:t>电流互感器副边的</w:t>
      </w:r>
      <w:proofErr w:type="gramEnd"/>
      <w:r>
        <w:rPr>
          <w:rFonts w:ascii="仿宋_GB2312" w:hAnsi="仿宋" w:cs="宋体" w:hint="eastAsia"/>
          <w:color w:val="000000" w:themeColor="text1"/>
          <w:kern w:val="0"/>
        </w:rPr>
        <w:t>仪表时，必须（</w:t>
      </w:r>
      <w:r>
        <w:rPr>
          <w:rFonts w:ascii="仿宋_GB2312" w:hAnsi="仿宋" w:cs="宋体"/>
          <w:color w:val="000000" w:themeColor="text1"/>
          <w:kern w:val="0"/>
        </w:rPr>
        <w:t>D</w:t>
      </w:r>
      <w:r>
        <w:rPr>
          <w:rFonts w:ascii="仿宋_GB2312" w:hAnsi="仿宋" w:cs="宋体" w:hint="eastAsia"/>
          <w:color w:val="000000" w:themeColor="text1"/>
          <w:kern w:val="0"/>
        </w:rPr>
        <w:t>）。</w:t>
      </w:r>
    </w:p>
    <w:p w14:paraId="7BDAEEA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（A）先将副绕组断开  （B）先将原绕组接地  （C）直接拆装  （D）先将副绕组短接</w:t>
      </w:r>
    </w:p>
    <w:p w14:paraId="19021C5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89、电压互感器型号中右边的数据是指电压互感器的（</w:t>
      </w:r>
      <w:r>
        <w:rPr>
          <w:rFonts w:ascii="仿宋_GB2312" w:hAnsi="仿宋" w:cs="宋体"/>
          <w:color w:val="000000" w:themeColor="text1"/>
          <w:kern w:val="0"/>
        </w:rPr>
        <w:t>B</w:t>
      </w:r>
      <w:r>
        <w:rPr>
          <w:rFonts w:ascii="仿宋_GB2312" w:hAnsi="仿宋" w:cs="宋体" w:hint="eastAsia"/>
          <w:color w:val="000000" w:themeColor="text1"/>
          <w:kern w:val="0"/>
        </w:rPr>
        <w:t>）。</w:t>
      </w:r>
    </w:p>
    <w:p w14:paraId="0106EF5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w:t>
      </w:r>
      <w:proofErr w:type="gramStart"/>
      <w:r>
        <w:rPr>
          <w:rFonts w:ascii="仿宋_GB2312" w:hAnsi="仿宋" w:cs="宋体" w:hint="eastAsia"/>
          <w:color w:val="000000" w:themeColor="text1"/>
          <w:kern w:val="0"/>
        </w:rPr>
        <w:t>副边额定电流</w:t>
      </w:r>
      <w:proofErr w:type="gramEnd"/>
      <w:r>
        <w:rPr>
          <w:rFonts w:ascii="仿宋_GB2312" w:hAnsi="仿宋" w:cs="宋体" w:hint="eastAsia"/>
          <w:color w:val="000000" w:themeColor="text1"/>
          <w:kern w:val="0"/>
        </w:rPr>
        <w:t xml:space="preserve">  （B）</w:t>
      </w:r>
      <w:proofErr w:type="gramStart"/>
      <w:r>
        <w:rPr>
          <w:rFonts w:ascii="仿宋_GB2312" w:hAnsi="仿宋" w:cs="宋体" w:hint="eastAsia"/>
          <w:color w:val="000000" w:themeColor="text1"/>
          <w:kern w:val="0"/>
        </w:rPr>
        <w:t>原边额定电压</w:t>
      </w:r>
      <w:proofErr w:type="gramEnd"/>
      <w:r>
        <w:rPr>
          <w:rFonts w:ascii="仿宋_GB2312" w:hAnsi="仿宋" w:cs="宋体" w:hint="eastAsia"/>
          <w:color w:val="000000" w:themeColor="text1"/>
          <w:kern w:val="0"/>
        </w:rPr>
        <w:t xml:space="preserve">  （C）额定容量  （D）准确度等级</w:t>
      </w:r>
    </w:p>
    <w:p w14:paraId="021857A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90、属于单相异步电动机启动方法的是（A）。</w:t>
      </w:r>
    </w:p>
    <w:p w14:paraId="7AE7C8A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（A）电容起动  （B）异步起动  （C）Y—△降压起动  （D）自</w:t>
      </w:r>
      <w:r>
        <w:rPr>
          <w:rFonts w:ascii="仿宋_GB2312" w:hAnsi="仿宋" w:cs="宋体" w:hint="eastAsia"/>
          <w:color w:val="000000" w:themeColor="text1"/>
          <w:kern w:val="0"/>
        </w:rPr>
        <w:lastRenderedPageBreak/>
        <w:t>耦变压器降压起动</w:t>
      </w:r>
    </w:p>
    <w:p w14:paraId="290AC23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91、单相异步电动机是由（</w:t>
      </w:r>
      <w:r>
        <w:rPr>
          <w:rFonts w:ascii="仿宋_GB2312" w:hAnsi="仿宋" w:cs="宋体"/>
          <w:color w:val="000000" w:themeColor="text1"/>
          <w:kern w:val="0"/>
        </w:rPr>
        <w:t>A</w:t>
      </w:r>
      <w:r>
        <w:rPr>
          <w:rFonts w:ascii="仿宋_GB2312" w:hAnsi="仿宋" w:cs="宋体" w:hint="eastAsia"/>
          <w:color w:val="000000" w:themeColor="text1"/>
          <w:kern w:val="0"/>
        </w:rPr>
        <w:t>）部分组成的。</w:t>
      </w:r>
    </w:p>
    <w:p w14:paraId="1CC8B09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（A）2    （B）3    （C）4    （D）5</w:t>
      </w:r>
    </w:p>
    <w:p w14:paraId="5A2B3BB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92、专门用于重复短时运行的交流异步电动机重复运行周期不大于（</w:t>
      </w:r>
      <w:r>
        <w:rPr>
          <w:rFonts w:ascii="仿宋_GB2312" w:hAnsi="仿宋" w:cs="宋体"/>
          <w:color w:val="000000" w:themeColor="text1"/>
          <w:kern w:val="0"/>
        </w:rPr>
        <w:t>B</w:t>
      </w:r>
      <w:r>
        <w:rPr>
          <w:rFonts w:ascii="仿宋_GB2312" w:hAnsi="仿宋" w:cs="宋体" w:hint="eastAsia"/>
          <w:color w:val="000000" w:themeColor="text1"/>
          <w:kern w:val="0"/>
        </w:rPr>
        <w:t>）。</w:t>
      </w:r>
    </w:p>
    <w:p w14:paraId="479EB16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（A）5min   （B）10min   （C）15min   （D）30min</w:t>
      </w:r>
    </w:p>
    <w:p w14:paraId="2E09633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93、三相异步电动机额定运行时的转差率一般为（</w:t>
      </w:r>
      <w:r>
        <w:rPr>
          <w:rFonts w:ascii="仿宋_GB2312" w:hAnsi="仿宋" w:cs="宋体"/>
          <w:color w:val="000000" w:themeColor="text1"/>
          <w:kern w:val="0"/>
        </w:rPr>
        <w:t>A</w:t>
      </w:r>
      <w:r>
        <w:rPr>
          <w:rFonts w:ascii="仿宋_GB2312" w:hAnsi="仿宋" w:cs="宋体" w:hint="eastAsia"/>
          <w:color w:val="000000" w:themeColor="text1"/>
          <w:kern w:val="0"/>
        </w:rPr>
        <w:t>）。</w:t>
      </w:r>
    </w:p>
    <w:p w14:paraId="392EF1F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（A）0.01～0.07    （B）0.1～0.7    （C）0.7～1.0    （D）1～2</w:t>
      </w:r>
    </w:p>
    <w:p w14:paraId="59048BA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94、热继电器用于三相异步电动机的（</w:t>
      </w:r>
      <w:r>
        <w:rPr>
          <w:rFonts w:ascii="仿宋_GB2312" w:hAnsi="仿宋" w:cs="宋体"/>
          <w:color w:val="000000" w:themeColor="text1"/>
          <w:kern w:val="0"/>
        </w:rPr>
        <w:t>C</w:t>
      </w:r>
      <w:r>
        <w:rPr>
          <w:rFonts w:ascii="仿宋_GB2312" w:hAnsi="仿宋" w:cs="宋体" w:hint="eastAsia"/>
          <w:color w:val="000000" w:themeColor="text1"/>
          <w:kern w:val="0"/>
        </w:rPr>
        <w:t>）保护。</w:t>
      </w:r>
    </w:p>
    <w:p w14:paraId="1E6E957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（A）短路    （B）</w:t>
      </w:r>
      <w:proofErr w:type="gramStart"/>
      <w:r>
        <w:rPr>
          <w:rFonts w:ascii="仿宋_GB2312" w:hAnsi="仿宋" w:cs="宋体" w:hint="eastAsia"/>
          <w:color w:val="000000" w:themeColor="text1"/>
          <w:kern w:val="0"/>
        </w:rPr>
        <w:t>失压</w:t>
      </w:r>
      <w:proofErr w:type="gramEnd"/>
      <w:r>
        <w:rPr>
          <w:rFonts w:ascii="仿宋_GB2312" w:hAnsi="仿宋" w:cs="宋体" w:hint="eastAsia"/>
          <w:color w:val="000000" w:themeColor="text1"/>
          <w:kern w:val="0"/>
        </w:rPr>
        <w:t xml:space="preserve">    （C）过载    （D）接地</w:t>
      </w:r>
    </w:p>
    <w:p w14:paraId="136872C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95、三相异步电动机应用最多的有（</w:t>
      </w:r>
      <w:r>
        <w:rPr>
          <w:rFonts w:ascii="仿宋_GB2312" w:hAnsi="仿宋" w:cs="宋体"/>
          <w:color w:val="000000" w:themeColor="text1"/>
          <w:kern w:val="0"/>
        </w:rPr>
        <w:t>B</w:t>
      </w:r>
      <w:r>
        <w:rPr>
          <w:rFonts w:ascii="仿宋_GB2312" w:hAnsi="仿宋" w:cs="宋体" w:hint="eastAsia"/>
          <w:color w:val="000000" w:themeColor="text1"/>
          <w:kern w:val="0"/>
        </w:rPr>
        <w:t>）种接线方式。</w:t>
      </w:r>
    </w:p>
    <w:p w14:paraId="2908553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   （B）2   （C）3    （D）4</w:t>
      </w:r>
    </w:p>
    <w:p w14:paraId="3FBA3B2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96、用万用表的（</w:t>
      </w:r>
      <w:r>
        <w:rPr>
          <w:rFonts w:ascii="仿宋_GB2312" w:hAnsi="仿宋" w:cs="宋体"/>
          <w:color w:val="000000" w:themeColor="text1"/>
          <w:kern w:val="0"/>
        </w:rPr>
        <w:t>D</w:t>
      </w:r>
      <w:r>
        <w:rPr>
          <w:rFonts w:ascii="仿宋_GB2312" w:hAnsi="仿宋" w:cs="宋体" w:hint="eastAsia"/>
          <w:color w:val="000000" w:themeColor="text1"/>
          <w:kern w:val="0"/>
        </w:rPr>
        <w:t>）档可判别三相异步电动机定子绕组的首尾端。</w:t>
      </w:r>
    </w:p>
    <w:p w14:paraId="667B4F8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（A）电压</w:t>
      </w:r>
      <w:proofErr w:type="gramStart"/>
      <w:r>
        <w:rPr>
          <w:rFonts w:ascii="仿宋_GB2312" w:hAnsi="仿宋" w:cs="宋体" w:hint="eastAsia"/>
          <w:color w:val="000000" w:themeColor="text1"/>
          <w:kern w:val="0"/>
        </w:rPr>
        <w:t>档</w:t>
      </w:r>
      <w:proofErr w:type="gramEnd"/>
      <w:r>
        <w:rPr>
          <w:rFonts w:ascii="仿宋_GB2312" w:hAnsi="仿宋" w:cs="宋体" w:hint="eastAsia"/>
          <w:color w:val="000000" w:themeColor="text1"/>
          <w:kern w:val="0"/>
        </w:rPr>
        <w:t xml:space="preserve">    （B）电阻</w:t>
      </w:r>
      <w:proofErr w:type="gramStart"/>
      <w:r>
        <w:rPr>
          <w:rFonts w:ascii="仿宋_GB2312" w:hAnsi="仿宋" w:cs="宋体" w:hint="eastAsia"/>
          <w:color w:val="000000" w:themeColor="text1"/>
          <w:kern w:val="0"/>
        </w:rPr>
        <w:t>档</w:t>
      </w:r>
      <w:proofErr w:type="gramEnd"/>
      <w:r>
        <w:rPr>
          <w:rFonts w:ascii="仿宋_GB2312" w:hAnsi="仿宋" w:cs="宋体" w:hint="eastAsia"/>
          <w:color w:val="000000" w:themeColor="text1"/>
          <w:kern w:val="0"/>
        </w:rPr>
        <w:t xml:space="preserve">   （C）安培</w:t>
      </w:r>
      <w:proofErr w:type="gramStart"/>
      <w:r>
        <w:rPr>
          <w:rFonts w:ascii="仿宋_GB2312" w:hAnsi="仿宋" w:cs="宋体" w:hint="eastAsia"/>
          <w:color w:val="000000" w:themeColor="text1"/>
          <w:kern w:val="0"/>
        </w:rPr>
        <w:t>档</w:t>
      </w:r>
      <w:proofErr w:type="gramEnd"/>
      <w:r>
        <w:rPr>
          <w:rFonts w:ascii="仿宋_GB2312" w:hAnsi="仿宋" w:cs="宋体" w:hint="eastAsia"/>
          <w:color w:val="000000" w:themeColor="text1"/>
          <w:kern w:val="0"/>
        </w:rPr>
        <w:t xml:space="preserve">   （D）毫安档或微安</w:t>
      </w:r>
      <w:proofErr w:type="gramStart"/>
      <w:r>
        <w:rPr>
          <w:rFonts w:ascii="仿宋_GB2312" w:hAnsi="仿宋" w:cs="宋体" w:hint="eastAsia"/>
          <w:color w:val="000000" w:themeColor="text1"/>
          <w:kern w:val="0"/>
        </w:rPr>
        <w:t>档</w:t>
      </w:r>
      <w:proofErr w:type="gramEnd"/>
    </w:p>
    <w:p w14:paraId="23A604F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97、在不考虑复杂性和经济性的情况下，下列（</w:t>
      </w:r>
      <w:r>
        <w:rPr>
          <w:rFonts w:ascii="仿宋_GB2312" w:hAnsi="仿宋" w:cs="宋体"/>
          <w:color w:val="000000" w:themeColor="text1"/>
          <w:kern w:val="0"/>
        </w:rPr>
        <w:t>C</w:t>
      </w:r>
      <w:r>
        <w:rPr>
          <w:rFonts w:ascii="仿宋_GB2312" w:hAnsi="仿宋" w:cs="宋体" w:hint="eastAsia"/>
          <w:color w:val="000000" w:themeColor="text1"/>
          <w:kern w:val="0"/>
        </w:rPr>
        <w:t>）电机调速方案最佳。</w:t>
      </w:r>
    </w:p>
    <w:p w14:paraId="331A6B2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（A）调压调速   （B）电磁调速   （C）变频调速   （D）变极调速</w:t>
      </w:r>
    </w:p>
    <w:p w14:paraId="178D79B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98、双速异步电动机是通过改变定子绕组的接线方式以改变（</w:t>
      </w:r>
      <w:r>
        <w:rPr>
          <w:rFonts w:ascii="仿宋_GB2312" w:hAnsi="仿宋" w:cs="宋体"/>
          <w:color w:val="000000" w:themeColor="text1"/>
          <w:kern w:val="0"/>
        </w:rPr>
        <w:t>D</w:t>
      </w:r>
      <w:r>
        <w:rPr>
          <w:rFonts w:ascii="仿宋_GB2312" w:hAnsi="仿宋" w:cs="宋体" w:hint="eastAsia"/>
          <w:color w:val="000000" w:themeColor="text1"/>
          <w:kern w:val="0"/>
        </w:rPr>
        <w:t>），从而实现双速运转。</w:t>
      </w:r>
    </w:p>
    <w:p w14:paraId="2982D39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（A）绕组上的电压   （B）电源频率   （C）转差率   （D）磁极对数</w:t>
      </w:r>
    </w:p>
    <w:p w14:paraId="1AFD3D7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99、一般380V的三相电动机的绝缘电阻应大于（</w:t>
      </w:r>
      <w:r>
        <w:rPr>
          <w:rFonts w:ascii="仿宋_GB2312" w:hAnsi="仿宋" w:cs="宋体"/>
          <w:color w:val="000000" w:themeColor="text1"/>
          <w:kern w:val="0"/>
        </w:rPr>
        <w:t>B</w:t>
      </w:r>
      <w:r>
        <w:rPr>
          <w:rFonts w:ascii="仿宋_GB2312" w:hAnsi="仿宋" w:cs="宋体" w:hint="eastAsia"/>
          <w:color w:val="000000" w:themeColor="text1"/>
          <w:kern w:val="0"/>
        </w:rPr>
        <w:t>）。</w:t>
      </w:r>
    </w:p>
    <w:p w14:paraId="002B319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（A）0.2MΩ   （B）0.5MΩ   （C）1MΩ   （D）3MΩ</w:t>
      </w:r>
    </w:p>
    <w:p w14:paraId="1419DB9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100、两台电动机M1与M2为顺序启动逆序停止控制，当停止时（</w:t>
      </w:r>
      <w:r>
        <w:rPr>
          <w:rFonts w:ascii="仿宋_GB2312" w:hAnsi="仿宋" w:cs="宋体"/>
          <w:color w:val="000000" w:themeColor="text1"/>
          <w:kern w:val="0"/>
        </w:rPr>
        <w:t>D</w:t>
      </w:r>
      <w:r>
        <w:rPr>
          <w:rFonts w:ascii="仿宋_GB2312" w:hAnsi="仿宋" w:cs="宋体" w:hint="eastAsia"/>
          <w:color w:val="000000" w:themeColor="text1"/>
          <w:kern w:val="0"/>
        </w:rPr>
        <w:t>）。</w:t>
      </w:r>
    </w:p>
    <w:p w14:paraId="3F0963F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（A）M1停，M2不停   （B）M1与M2同时停   （C）M1先停，M2后停   （D）M2先停，M1后停</w:t>
      </w:r>
    </w:p>
    <w:p w14:paraId="664C6FC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101、双速电动机控制线路是利用（</w:t>
      </w:r>
      <w:r>
        <w:rPr>
          <w:rFonts w:ascii="仿宋_GB2312" w:hAnsi="仿宋" w:cs="宋体"/>
          <w:color w:val="000000" w:themeColor="text1"/>
          <w:kern w:val="0"/>
        </w:rPr>
        <w:t>B</w:t>
      </w:r>
      <w:r>
        <w:rPr>
          <w:rFonts w:ascii="仿宋_GB2312" w:hAnsi="仿宋" w:cs="宋体" w:hint="eastAsia"/>
          <w:color w:val="000000" w:themeColor="text1"/>
          <w:kern w:val="0"/>
        </w:rPr>
        <w:t>）</w:t>
      </w:r>
      <w:proofErr w:type="gramStart"/>
      <w:r>
        <w:rPr>
          <w:rFonts w:ascii="仿宋_GB2312" w:hAnsi="仿宋" w:cs="宋体" w:hint="eastAsia"/>
          <w:color w:val="000000" w:themeColor="text1"/>
          <w:kern w:val="0"/>
        </w:rPr>
        <w:t>个</w:t>
      </w:r>
      <w:proofErr w:type="gramEnd"/>
      <w:r>
        <w:rPr>
          <w:rFonts w:ascii="仿宋_GB2312" w:hAnsi="仿宋" w:cs="宋体" w:hint="eastAsia"/>
          <w:color w:val="000000" w:themeColor="text1"/>
          <w:kern w:val="0"/>
        </w:rPr>
        <w:t>接触器将定子绕组接成YY的。</w:t>
      </w:r>
    </w:p>
    <w:p w14:paraId="1D68CCB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（A）1   （B）2   （C）3   （D）4</w:t>
      </w:r>
    </w:p>
    <w:p w14:paraId="5882040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102、满足IC=βIB关系时，三极管一定工作在（</w:t>
      </w:r>
      <w:r>
        <w:rPr>
          <w:rFonts w:ascii="仿宋_GB2312" w:hAnsi="仿宋" w:cs="宋体"/>
          <w:color w:val="000000" w:themeColor="text1"/>
          <w:kern w:val="0"/>
        </w:rPr>
        <w:t>C</w:t>
      </w:r>
      <w:r>
        <w:rPr>
          <w:rFonts w:ascii="仿宋_GB2312" w:hAnsi="仿宋" w:cs="宋体" w:hint="eastAsia"/>
          <w:color w:val="000000" w:themeColor="text1"/>
          <w:kern w:val="0"/>
        </w:rPr>
        <w:t>）。</w:t>
      </w:r>
    </w:p>
    <w:p w14:paraId="0EE2982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（A）截止区   （B）饱和区  （C）放大区  （D）过损耗区</w:t>
      </w:r>
    </w:p>
    <w:p w14:paraId="25F3EECE"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103</w:t>
      </w:r>
      <w:r>
        <w:rPr>
          <w:rFonts w:ascii="仿宋_GB2312" w:hAnsi="仿宋" w:cs="宋体" w:hint="eastAsia"/>
          <w:color w:val="000000" w:themeColor="text1"/>
          <w:kern w:val="0"/>
        </w:rPr>
        <w:t>、一只二极管型号为2AP7，其中P的含义是（</w:t>
      </w:r>
      <w:r>
        <w:rPr>
          <w:rFonts w:ascii="仿宋_GB2312" w:hAnsi="仿宋" w:cs="宋体"/>
          <w:color w:val="000000" w:themeColor="text1"/>
          <w:kern w:val="0"/>
        </w:rPr>
        <w:t>D</w:t>
      </w:r>
      <w:r>
        <w:rPr>
          <w:rFonts w:ascii="仿宋_GB2312" w:hAnsi="仿宋" w:cs="宋体" w:hint="eastAsia"/>
          <w:color w:val="000000" w:themeColor="text1"/>
          <w:kern w:val="0"/>
        </w:rPr>
        <w:t>）。</w:t>
      </w:r>
    </w:p>
    <w:p w14:paraId="1A1D182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w:t>
      </w:r>
      <w:proofErr w:type="gramStart"/>
      <w:r>
        <w:rPr>
          <w:rFonts w:ascii="仿宋_GB2312" w:hAnsi="仿宋" w:cs="宋体" w:hint="eastAsia"/>
          <w:color w:val="000000" w:themeColor="text1"/>
          <w:kern w:val="0"/>
        </w:rPr>
        <w:t>锗材料</w:t>
      </w:r>
      <w:proofErr w:type="gramEnd"/>
      <w:r>
        <w:rPr>
          <w:rFonts w:ascii="仿宋_GB2312" w:hAnsi="仿宋" w:cs="宋体" w:hint="eastAsia"/>
          <w:color w:val="000000" w:themeColor="text1"/>
          <w:kern w:val="0"/>
        </w:rPr>
        <w:t xml:space="preserve">   （B）硅材料   （C）稳压管   （D）普通管</w:t>
      </w:r>
    </w:p>
    <w:p w14:paraId="69333B7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104、用指针式万用表R×1K</w:t>
      </w:r>
      <w:proofErr w:type="gramStart"/>
      <w:r>
        <w:rPr>
          <w:rFonts w:ascii="仿宋_GB2312" w:hAnsi="仿宋" w:cs="宋体" w:hint="eastAsia"/>
          <w:color w:val="000000" w:themeColor="text1"/>
          <w:kern w:val="0"/>
        </w:rPr>
        <w:t>档判断</w:t>
      </w:r>
      <w:proofErr w:type="gramEnd"/>
      <w:r>
        <w:rPr>
          <w:rFonts w:ascii="仿宋_GB2312" w:hAnsi="仿宋" w:cs="宋体" w:hint="eastAsia"/>
          <w:color w:val="000000" w:themeColor="text1"/>
          <w:kern w:val="0"/>
        </w:rPr>
        <w:t>整流二极管时，二极管正反向电阻相差很大，而且红表笔端</w:t>
      </w:r>
      <w:proofErr w:type="gramStart"/>
      <w:r>
        <w:rPr>
          <w:rFonts w:ascii="仿宋_GB2312" w:hAnsi="仿宋" w:cs="宋体" w:hint="eastAsia"/>
          <w:color w:val="000000" w:themeColor="text1"/>
          <w:kern w:val="0"/>
        </w:rPr>
        <w:t>搭上某</w:t>
      </w:r>
      <w:proofErr w:type="gramEnd"/>
      <w:r>
        <w:rPr>
          <w:rFonts w:ascii="仿宋_GB2312" w:hAnsi="仿宋" w:cs="宋体" w:hint="eastAsia"/>
          <w:color w:val="000000" w:themeColor="text1"/>
          <w:kern w:val="0"/>
        </w:rPr>
        <w:t>一端，黑表笔搭上另一端测试时的阻值较小，则二极管与红表笔相连的一端是（</w:t>
      </w:r>
      <w:r>
        <w:rPr>
          <w:rFonts w:ascii="仿宋_GB2312" w:hAnsi="仿宋" w:cs="宋体"/>
          <w:color w:val="000000" w:themeColor="text1"/>
          <w:kern w:val="0"/>
        </w:rPr>
        <w:t>B</w:t>
      </w:r>
      <w:r>
        <w:rPr>
          <w:rFonts w:ascii="仿宋_GB2312" w:hAnsi="仿宋" w:cs="宋体" w:hint="eastAsia"/>
          <w:color w:val="000000" w:themeColor="text1"/>
          <w:kern w:val="0"/>
        </w:rPr>
        <w:t>）。</w:t>
      </w:r>
    </w:p>
    <w:p w14:paraId="6D7C6A9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（A）正极  （B）负极  （C）还不能确定   （D）用指针表无法判断二极管极性</w:t>
      </w:r>
    </w:p>
    <w:p w14:paraId="5912FFF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105、下列（</w:t>
      </w:r>
      <w:r>
        <w:rPr>
          <w:rFonts w:ascii="仿宋_GB2312" w:hAnsi="仿宋" w:cs="宋体"/>
          <w:color w:val="000000" w:themeColor="text1"/>
          <w:kern w:val="0"/>
        </w:rPr>
        <w:t>D</w:t>
      </w:r>
      <w:r>
        <w:rPr>
          <w:rFonts w:ascii="仿宋_GB2312" w:hAnsi="仿宋" w:cs="宋体" w:hint="eastAsia"/>
          <w:color w:val="000000" w:themeColor="text1"/>
          <w:kern w:val="0"/>
        </w:rPr>
        <w:t>）环节不是晶体管整流滤波电路的四个环节之一。</w:t>
      </w:r>
    </w:p>
    <w:p w14:paraId="48F1CAF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（A）整流变压器   （B）整流二极管   （C）滤波装置   （D）高频装置</w:t>
      </w:r>
    </w:p>
    <w:p w14:paraId="7F036C3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106、三极管型号3DG201中的G代表的意义是（</w:t>
      </w:r>
      <w:r>
        <w:rPr>
          <w:rFonts w:ascii="仿宋_GB2312" w:hAnsi="仿宋" w:cs="宋体"/>
          <w:color w:val="000000" w:themeColor="text1"/>
          <w:kern w:val="0"/>
        </w:rPr>
        <w:t>B</w:t>
      </w:r>
      <w:r>
        <w:rPr>
          <w:rFonts w:ascii="仿宋_GB2312" w:hAnsi="仿宋" w:cs="宋体" w:hint="eastAsia"/>
          <w:color w:val="000000" w:themeColor="text1"/>
          <w:kern w:val="0"/>
        </w:rPr>
        <w:t>）。</w:t>
      </w:r>
    </w:p>
    <w:p w14:paraId="415AA28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（A）高电压  （B）</w:t>
      </w:r>
      <w:proofErr w:type="gramStart"/>
      <w:r>
        <w:rPr>
          <w:rFonts w:ascii="仿宋_GB2312" w:hAnsi="仿宋" w:cs="宋体" w:hint="eastAsia"/>
          <w:color w:val="000000" w:themeColor="text1"/>
          <w:kern w:val="0"/>
        </w:rPr>
        <w:t>高频小</w:t>
      </w:r>
      <w:proofErr w:type="gramEnd"/>
      <w:r>
        <w:rPr>
          <w:rFonts w:ascii="仿宋_GB2312" w:hAnsi="仿宋" w:cs="宋体" w:hint="eastAsia"/>
          <w:color w:val="000000" w:themeColor="text1"/>
          <w:kern w:val="0"/>
        </w:rPr>
        <w:t>功率   （C）小功率   （D）硅材料</w:t>
      </w:r>
    </w:p>
    <w:p w14:paraId="4D1A630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107、用万用表R×100</w:t>
      </w:r>
      <w:proofErr w:type="gramStart"/>
      <w:r>
        <w:rPr>
          <w:rFonts w:ascii="仿宋_GB2312" w:hAnsi="仿宋" w:cs="宋体" w:hint="eastAsia"/>
          <w:color w:val="000000" w:themeColor="text1"/>
          <w:kern w:val="0"/>
        </w:rPr>
        <w:t>档</w:t>
      </w:r>
      <w:proofErr w:type="gramEnd"/>
      <w:r>
        <w:rPr>
          <w:rFonts w:ascii="仿宋_GB2312" w:hAnsi="仿宋" w:cs="宋体" w:hint="eastAsia"/>
          <w:color w:val="000000" w:themeColor="text1"/>
          <w:kern w:val="0"/>
        </w:rPr>
        <w:t>测量三极管c、e极间PN结正反向电</w:t>
      </w:r>
      <w:r>
        <w:rPr>
          <w:rFonts w:ascii="仿宋_GB2312" w:hAnsi="仿宋" w:cs="宋体" w:hint="eastAsia"/>
          <w:color w:val="000000" w:themeColor="text1"/>
          <w:kern w:val="0"/>
        </w:rPr>
        <w:lastRenderedPageBreak/>
        <w:t>阻均很大，说明（</w:t>
      </w:r>
      <w:r>
        <w:rPr>
          <w:rFonts w:ascii="仿宋_GB2312" w:hAnsi="仿宋" w:cs="宋体"/>
          <w:color w:val="000000" w:themeColor="text1"/>
          <w:kern w:val="0"/>
        </w:rPr>
        <w:t>D</w:t>
      </w:r>
      <w:r>
        <w:rPr>
          <w:rFonts w:ascii="仿宋_GB2312" w:hAnsi="仿宋" w:cs="宋体" w:hint="eastAsia"/>
          <w:color w:val="000000" w:themeColor="text1"/>
          <w:kern w:val="0"/>
        </w:rPr>
        <w:t>）。</w:t>
      </w:r>
    </w:p>
    <w:p w14:paraId="08559D5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（A）三极管极间短路   （B）三极管极间击穿   （C）三极管基本上是好的   （D）三极管内部有断路</w:t>
      </w:r>
    </w:p>
    <w:p w14:paraId="578118D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108、截面积70mm2的铜导线与</w:t>
      </w:r>
      <w:proofErr w:type="gramStart"/>
      <w:r>
        <w:rPr>
          <w:rFonts w:ascii="仿宋_GB2312" w:hAnsi="仿宋" w:cs="宋体" w:hint="eastAsia"/>
          <w:color w:val="000000" w:themeColor="text1"/>
          <w:kern w:val="0"/>
        </w:rPr>
        <w:t>铝母排</w:t>
      </w:r>
      <w:proofErr w:type="gramEnd"/>
      <w:r>
        <w:rPr>
          <w:rFonts w:ascii="仿宋_GB2312" w:hAnsi="仿宋" w:cs="宋体" w:hint="eastAsia"/>
          <w:color w:val="000000" w:themeColor="text1"/>
          <w:kern w:val="0"/>
        </w:rPr>
        <w:t>连接应用连接端子为（</w:t>
      </w:r>
      <w:r>
        <w:rPr>
          <w:rFonts w:ascii="仿宋_GB2312" w:hAnsi="仿宋" w:cs="宋体"/>
          <w:color w:val="000000" w:themeColor="text1"/>
          <w:kern w:val="0"/>
        </w:rPr>
        <w:t>B</w:t>
      </w:r>
      <w:r>
        <w:rPr>
          <w:rFonts w:ascii="仿宋_GB2312" w:hAnsi="仿宋" w:cs="宋体" w:hint="eastAsia"/>
          <w:color w:val="000000" w:themeColor="text1"/>
          <w:kern w:val="0"/>
        </w:rPr>
        <w:t>）。</w:t>
      </w:r>
    </w:p>
    <w:p w14:paraId="0EA3104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（A）70mm2铜铝过渡端子   （B）70mm2铝铜过渡端子   （C）70mm2铜端子   （D）70mm2铝端子</w:t>
      </w:r>
    </w:p>
    <w:p w14:paraId="20B5412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109、配电变压器高压侧额定电流为96.4A，应选用的高压熔丝规格为（</w:t>
      </w:r>
      <w:r>
        <w:rPr>
          <w:rFonts w:ascii="仿宋_GB2312" w:hAnsi="仿宋" w:cs="宋体"/>
          <w:color w:val="000000" w:themeColor="text1"/>
          <w:kern w:val="0"/>
        </w:rPr>
        <w:t>C</w:t>
      </w:r>
      <w:r>
        <w:rPr>
          <w:rFonts w:ascii="仿宋_GB2312" w:hAnsi="仿宋" w:cs="宋体" w:hint="eastAsia"/>
          <w:color w:val="000000" w:themeColor="text1"/>
          <w:kern w:val="0"/>
        </w:rPr>
        <w:t>）。</w:t>
      </w:r>
    </w:p>
    <w:p w14:paraId="64912D3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（A）75A   （B）100A   （C）150A   （D）200A</w:t>
      </w:r>
    </w:p>
    <w:p w14:paraId="30806BB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200、穿管布线时，同一回路的可以</w:t>
      </w:r>
      <w:proofErr w:type="gramStart"/>
      <w:r>
        <w:rPr>
          <w:rFonts w:ascii="仿宋_GB2312" w:hAnsi="仿宋" w:cs="宋体" w:hint="eastAsia"/>
          <w:color w:val="000000" w:themeColor="text1"/>
          <w:kern w:val="0"/>
        </w:rPr>
        <w:t>一</w:t>
      </w:r>
      <w:proofErr w:type="gramEnd"/>
      <w:r>
        <w:rPr>
          <w:rFonts w:ascii="仿宋_GB2312" w:hAnsi="仿宋" w:cs="宋体" w:hint="eastAsia"/>
          <w:color w:val="000000" w:themeColor="text1"/>
          <w:kern w:val="0"/>
        </w:rPr>
        <w:t>管多线，但管内导线的总面积不应超过管内截面积的（</w:t>
      </w:r>
      <w:r>
        <w:rPr>
          <w:rFonts w:ascii="仿宋_GB2312" w:hAnsi="仿宋" w:cs="宋体"/>
          <w:color w:val="000000" w:themeColor="text1"/>
          <w:kern w:val="0"/>
        </w:rPr>
        <w:t>A</w:t>
      </w:r>
      <w:r>
        <w:rPr>
          <w:rFonts w:ascii="仿宋_GB2312" w:hAnsi="仿宋" w:cs="宋体" w:hint="eastAsia"/>
          <w:color w:val="000000" w:themeColor="text1"/>
          <w:kern w:val="0"/>
        </w:rPr>
        <w:t>）。</w:t>
      </w:r>
    </w:p>
    <w:p w14:paraId="49B182C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（A）40%      （B）50%     （C）60%      （D）70%</w:t>
      </w:r>
    </w:p>
    <w:p w14:paraId="39F20B3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201、欲测量250V电压,要求测量的相对误差不大于0.5%，如果选用量程为250V的电压表.其准确度等级（A）。</w:t>
      </w:r>
    </w:p>
    <w:p w14:paraId="15A431E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（A）0.1级   （B）0.2级   （C）0.5级   （D）1.0级</w:t>
      </w:r>
    </w:p>
    <w:p w14:paraId="571BB30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202、</w:t>
      </w:r>
      <w:proofErr w:type="gramStart"/>
      <w:r>
        <w:rPr>
          <w:rFonts w:ascii="仿宋_GB2312" w:hAnsi="仿宋" w:cs="宋体" w:hint="eastAsia"/>
          <w:color w:val="000000" w:themeColor="text1"/>
          <w:kern w:val="0"/>
        </w:rPr>
        <w:t>接地摇表在</w:t>
      </w:r>
      <w:proofErr w:type="gramEnd"/>
      <w:r>
        <w:rPr>
          <w:rFonts w:ascii="仿宋_GB2312" w:hAnsi="仿宋" w:cs="宋体" w:hint="eastAsia"/>
          <w:color w:val="000000" w:themeColor="text1"/>
          <w:kern w:val="0"/>
        </w:rPr>
        <w:t>减小或消除市电干扰方面，采用（</w:t>
      </w:r>
      <w:r>
        <w:rPr>
          <w:rFonts w:ascii="仿宋_GB2312" w:hAnsi="仿宋" w:cs="宋体"/>
          <w:color w:val="000000" w:themeColor="text1"/>
          <w:kern w:val="0"/>
        </w:rPr>
        <w:t>B</w:t>
      </w:r>
      <w:r>
        <w:rPr>
          <w:rFonts w:ascii="仿宋_GB2312" w:hAnsi="仿宋" w:cs="宋体" w:hint="eastAsia"/>
          <w:color w:val="000000" w:themeColor="text1"/>
          <w:kern w:val="0"/>
        </w:rPr>
        <w:t>）措施。</w:t>
      </w:r>
    </w:p>
    <w:p w14:paraId="5CB0D9C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(A)提高发电机电压    (B)特设发电机电源频率为90HZ    (C)自备发电机电源    (D)选择不同仪表端子</w:t>
      </w:r>
    </w:p>
    <w:p w14:paraId="079FA24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203、准确度为0.5级，量程为100A的电流表测量8A电流时的最大相对误差为（</w:t>
      </w:r>
      <w:r>
        <w:rPr>
          <w:rFonts w:ascii="仿宋_GB2312" w:hAnsi="仿宋" w:cs="宋体"/>
          <w:color w:val="000000" w:themeColor="text1"/>
          <w:kern w:val="0"/>
        </w:rPr>
        <w:t>C</w:t>
      </w:r>
      <w:r>
        <w:rPr>
          <w:rFonts w:ascii="仿宋_GB2312" w:hAnsi="仿宋" w:cs="宋体" w:hint="eastAsia"/>
          <w:color w:val="000000" w:themeColor="text1"/>
          <w:kern w:val="0"/>
        </w:rPr>
        <w:t>）。</w:t>
      </w:r>
    </w:p>
    <w:p w14:paraId="12204DD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（A）±0.5%   （B）±0.625%  （C）±6.25%   （D）±8%</w:t>
      </w:r>
    </w:p>
    <w:p w14:paraId="7C57DE3D"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204</w:t>
      </w:r>
      <w:r>
        <w:rPr>
          <w:rFonts w:ascii="仿宋_GB2312" w:hAnsi="仿宋" w:cs="宋体" w:hint="eastAsia"/>
          <w:color w:val="000000" w:themeColor="text1"/>
          <w:kern w:val="0"/>
        </w:rPr>
        <w:t>、晶体三极管要处于截止状态必须满足（</w:t>
      </w:r>
      <w:r>
        <w:rPr>
          <w:rFonts w:ascii="仿宋_GB2312" w:hAnsi="仿宋" w:cs="宋体"/>
          <w:color w:val="000000" w:themeColor="text1"/>
          <w:kern w:val="0"/>
        </w:rPr>
        <w:t>B</w:t>
      </w:r>
      <w:r>
        <w:rPr>
          <w:rFonts w:ascii="仿宋_GB2312" w:hAnsi="仿宋" w:cs="宋体" w:hint="eastAsia"/>
          <w:color w:val="000000" w:themeColor="text1"/>
          <w:kern w:val="0"/>
        </w:rPr>
        <w:t>）。</w:t>
      </w:r>
    </w:p>
    <w:p w14:paraId="51F5CAE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(A)发射结集电结</w:t>
      </w:r>
      <w:proofErr w:type="gramStart"/>
      <w:r>
        <w:rPr>
          <w:rFonts w:ascii="仿宋_GB2312" w:hAnsi="仿宋" w:cs="宋体" w:hint="eastAsia"/>
          <w:color w:val="000000" w:themeColor="text1"/>
          <w:kern w:val="0"/>
        </w:rPr>
        <w:t>均正偏</w:t>
      </w:r>
      <w:proofErr w:type="gramEnd"/>
      <w:r>
        <w:rPr>
          <w:rFonts w:ascii="仿宋_GB2312" w:hAnsi="仿宋" w:cs="宋体" w:hint="eastAsia"/>
          <w:color w:val="000000" w:themeColor="text1"/>
          <w:kern w:val="0"/>
        </w:rPr>
        <w:t xml:space="preserve">  (B)发射结集电结</w:t>
      </w:r>
      <w:proofErr w:type="gramStart"/>
      <w:r>
        <w:rPr>
          <w:rFonts w:ascii="仿宋_GB2312" w:hAnsi="仿宋" w:cs="宋体" w:hint="eastAsia"/>
          <w:color w:val="000000" w:themeColor="text1"/>
          <w:kern w:val="0"/>
        </w:rPr>
        <w:t>均反偏</w:t>
      </w:r>
      <w:proofErr w:type="gramEnd"/>
      <w:r>
        <w:rPr>
          <w:rFonts w:ascii="仿宋_GB2312" w:hAnsi="仿宋" w:cs="宋体" w:hint="eastAsia"/>
          <w:color w:val="000000" w:themeColor="text1"/>
          <w:kern w:val="0"/>
        </w:rPr>
        <w:t xml:space="preserve">  (C)发射结</w:t>
      </w:r>
      <w:proofErr w:type="gramStart"/>
      <w:r>
        <w:rPr>
          <w:rFonts w:ascii="仿宋_GB2312" w:hAnsi="仿宋" w:cs="宋体" w:hint="eastAsia"/>
          <w:color w:val="000000" w:themeColor="text1"/>
          <w:kern w:val="0"/>
        </w:rPr>
        <w:t>正偏集电结反偏</w:t>
      </w:r>
      <w:proofErr w:type="gramEnd"/>
      <w:r>
        <w:rPr>
          <w:rFonts w:ascii="仿宋_GB2312" w:hAnsi="仿宋" w:cs="宋体" w:hint="eastAsia"/>
          <w:color w:val="000000" w:themeColor="text1"/>
          <w:kern w:val="0"/>
        </w:rPr>
        <w:t xml:space="preserve">  (D)</w:t>
      </w:r>
      <w:proofErr w:type="gramStart"/>
      <w:r>
        <w:rPr>
          <w:rFonts w:ascii="仿宋_GB2312" w:hAnsi="仿宋" w:cs="宋体" w:hint="eastAsia"/>
          <w:color w:val="000000" w:themeColor="text1"/>
          <w:kern w:val="0"/>
        </w:rPr>
        <w:t>发射结反偏集电结</w:t>
      </w:r>
      <w:proofErr w:type="gramEnd"/>
      <w:r>
        <w:rPr>
          <w:rFonts w:ascii="仿宋_GB2312" w:hAnsi="仿宋" w:cs="宋体" w:hint="eastAsia"/>
          <w:color w:val="000000" w:themeColor="text1"/>
          <w:kern w:val="0"/>
        </w:rPr>
        <w:t>正偏</w:t>
      </w:r>
    </w:p>
    <w:p w14:paraId="5D7542B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205、单相桥式整流脉动直流电压平均值为（</w:t>
      </w:r>
      <w:r>
        <w:rPr>
          <w:rFonts w:ascii="仿宋_GB2312" w:hAnsi="仿宋" w:cs="宋体"/>
          <w:color w:val="000000" w:themeColor="text1"/>
          <w:kern w:val="0"/>
        </w:rPr>
        <w:t>B</w:t>
      </w:r>
      <w:r>
        <w:rPr>
          <w:rFonts w:ascii="仿宋_GB2312" w:hAnsi="仿宋" w:cs="宋体" w:hint="eastAsia"/>
          <w:color w:val="000000" w:themeColor="text1"/>
          <w:kern w:val="0"/>
        </w:rPr>
        <w:t>）</w:t>
      </w:r>
    </w:p>
    <w:p w14:paraId="768CBDD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（A）0.45U2   （B）0.9U2   （C）1.17U2   （D）2.45U2</w:t>
      </w:r>
    </w:p>
    <w:p w14:paraId="105CDC9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206、已知正弦交流电流</w:t>
      </w:r>
      <w:proofErr w:type="spellStart"/>
      <w:r>
        <w:rPr>
          <w:rFonts w:ascii="仿宋_GB2312" w:hAnsi="仿宋" w:cs="宋体" w:hint="eastAsia"/>
          <w:color w:val="000000" w:themeColor="text1"/>
          <w:kern w:val="0"/>
        </w:rPr>
        <w:t>i</w:t>
      </w:r>
      <w:proofErr w:type="spellEnd"/>
      <w:r>
        <w:rPr>
          <w:rFonts w:ascii="仿宋_GB2312" w:hAnsi="仿宋" w:cs="宋体" w:hint="eastAsia"/>
          <w:color w:val="000000" w:themeColor="text1"/>
          <w:kern w:val="0"/>
        </w:rPr>
        <w:t>=100πSin(100πt+φ)，则电流的有效值为（</w:t>
      </w:r>
      <w:r>
        <w:rPr>
          <w:rFonts w:ascii="仿宋_GB2312" w:hAnsi="仿宋" w:cs="宋体"/>
          <w:color w:val="000000" w:themeColor="text1"/>
          <w:kern w:val="0"/>
        </w:rPr>
        <w:t>C</w:t>
      </w:r>
      <w:r>
        <w:rPr>
          <w:rFonts w:ascii="仿宋_GB2312" w:hAnsi="仿宋" w:cs="宋体" w:hint="eastAsia"/>
          <w:color w:val="000000" w:themeColor="text1"/>
          <w:kern w:val="0"/>
        </w:rPr>
        <w:t>）。</w:t>
      </w:r>
    </w:p>
    <w:p w14:paraId="558873B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（A）70.7   （B）100   （C）70.7π   （D）100π</w:t>
      </w:r>
    </w:p>
    <w:p w14:paraId="6ECAFC0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207、三相半波可控整流电路的最大移</w:t>
      </w:r>
      <w:proofErr w:type="gramStart"/>
      <w:r>
        <w:rPr>
          <w:rFonts w:ascii="仿宋_GB2312" w:hAnsi="仿宋" w:cs="宋体" w:hint="eastAsia"/>
          <w:color w:val="000000" w:themeColor="text1"/>
          <w:kern w:val="0"/>
        </w:rPr>
        <w:t>相范围</w:t>
      </w:r>
      <w:proofErr w:type="gramEnd"/>
      <w:r>
        <w:rPr>
          <w:rFonts w:ascii="仿宋_GB2312" w:hAnsi="仿宋" w:cs="宋体" w:hint="eastAsia"/>
          <w:color w:val="000000" w:themeColor="text1"/>
          <w:kern w:val="0"/>
        </w:rPr>
        <w:t>是（</w:t>
      </w:r>
      <w:r>
        <w:rPr>
          <w:rFonts w:ascii="仿宋_GB2312" w:hAnsi="仿宋" w:cs="宋体"/>
          <w:color w:val="000000" w:themeColor="text1"/>
          <w:kern w:val="0"/>
        </w:rPr>
        <w:t>C</w:t>
      </w:r>
      <w:r>
        <w:rPr>
          <w:rFonts w:ascii="仿宋_GB2312" w:hAnsi="仿宋" w:cs="宋体" w:hint="eastAsia"/>
          <w:color w:val="000000" w:themeColor="text1"/>
          <w:kern w:val="0"/>
        </w:rPr>
        <w:t>）。</w:t>
      </w:r>
    </w:p>
    <w:p w14:paraId="7C348C1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（A）90o   （B）120o   （C）150o   （D）180o</w:t>
      </w:r>
    </w:p>
    <w:p w14:paraId="06F0051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208、流耐压试验的主要设备有试验变压器、调压设备、电压测量</w:t>
      </w:r>
      <w:r>
        <w:rPr>
          <w:rFonts w:ascii="仿宋_GB2312" w:hAnsi="仿宋" w:cs="宋体" w:hint="eastAsia"/>
          <w:color w:val="000000" w:themeColor="text1"/>
          <w:kern w:val="0"/>
        </w:rPr>
        <w:lastRenderedPageBreak/>
        <w:t>装置及（</w:t>
      </w:r>
      <w:r>
        <w:rPr>
          <w:rFonts w:ascii="仿宋_GB2312" w:hAnsi="仿宋" w:cs="宋体"/>
          <w:color w:val="000000" w:themeColor="text1"/>
          <w:kern w:val="0"/>
        </w:rPr>
        <w:t>B</w:t>
      </w:r>
      <w:r>
        <w:rPr>
          <w:rFonts w:ascii="仿宋_GB2312" w:hAnsi="仿宋" w:cs="宋体" w:hint="eastAsia"/>
          <w:color w:val="000000" w:themeColor="text1"/>
          <w:kern w:val="0"/>
        </w:rPr>
        <w:t>）。</w:t>
      </w:r>
    </w:p>
    <w:p w14:paraId="40FFDAA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（A）过流保护装置   （B）限流电阻   （C）信号装置   （D）击穿指示器</w:t>
      </w:r>
    </w:p>
    <w:p w14:paraId="32744BA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209、交流耐压试验规定试验电压一般不大于出厂试验电压值的（</w:t>
      </w:r>
      <w:r>
        <w:rPr>
          <w:rFonts w:ascii="仿宋_GB2312" w:hAnsi="仿宋" w:cs="宋体"/>
          <w:color w:val="000000" w:themeColor="text1"/>
          <w:kern w:val="0"/>
        </w:rPr>
        <w:t>D</w:t>
      </w:r>
      <w:r>
        <w:rPr>
          <w:rFonts w:ascii="仿宋_GB2312" w:hAnsi="仿宋" w:cs="宋体" w:hint="eastAsia"/>
          <w:color w:val="000000" w:themeColor="text1"/>
          <w:kern w:val="0"/>
        </w:rPr>
        <w:t>）。</w:t>
      </w:r>
    </w:p>
    <w:p w14:paraId="3288143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（A）70%   （B）75%   （C）80%   （D）85%</w:t>
      </w:r>
    </w:p>
    <w:p w14:paraId="297CA98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210、直流耐压试验设备使用后高压端及电容等应进行（</w:t>
      </w:r>
      <w:r>
        <w:rPr>
          <w:rFonts w:ascii="仿宋_GB2312" w:hAnsi="仿宋" w:cs="宋体"/>
          <w:color w:val="000000" w:themeColor="text1"/>
          <w:kern w:val="0"/>
        </w:rPr>
        <w:t>B</w:t>
      </w:r>
      <w:r>
        <w:rPr>
          <w:rFonts w:ascii="仿宋_GB2312" w:hAnsi="仿宋" w:cs="宋体" w:hint="eastAsia"/>
          <w:color w:val="000000" w:themeColor="text1"/>
          <w:kern w:val="0"/>
        </w:rPr>
        <w:t>）。</w:t>
      </w:r>
    </w:p>
    <w:p w14:paraId="2E8032D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（A）放电   （B）充分放电   （C）不用放电   （D）随意</w:t>
      </w:r>
    </w:p>
    <w:p w14:paraId="072B9F6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211、耐压试验现场工作必须执行（</w:t>
      </w:r>
      <w:r>
        <w:rPr>
          <w:rFonts w:ascii="仿宋_GB2312" w:hAnsi="仿宋" w:cs="宋体"/>
          <w:color w:val="000000" w:themeColor="text1"/>
          <w:kern w:val="0"/>
        </w:rPr>
        <w:t>C</w:t>
      </w:r>
      <w:r>
        <w:rPr>
          <w:rFonts w:ascii="仿宋_GB2312" w:hAnsi="仿宋" w:cs="宋体" w:hint="eastAsia"/>
          <w:color w:val="000000" w:themeColor="text1"/>
          <w:kern w:val="0"/>
        </w:rPr>
        <w:t>）制度。</w:t>
      </w:r>
    </w:p>
    <w:p w14:paraId="2F8DF8F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（A）工作票和工作许可   （B）工作监护   （C）工作间断、转移和总结   （D）断电</w:t>
      </w:r>
    </w:p>
    <w:p w14:paraId="74952CC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212、用电压降法测量变压器的直流电阻，应采用（</w:t>
      </w:r>
      <w:r>
        <w:rPr>
          <w:rFonts w:ascii="仿宋_GB2312" w:hAnsi="仿宋" w:cs="宋体"/>
          <w:color w:val="000000" w:themeColor="text1"/>
          <w:kern w:val="0"/>
        </w:rPr>
        <w:t>B</w:t>
      </w:r>
      <w:r>
        <w:rPr>
          <w:rFonts w:ascii="仿宋_GB2312" w:hAnsi="仿宋" w:cs="宋体" w:hint="eastAsia"/>
          <w:color w:val="000000" w:themeColor="text1"/>
          <w:kern w:val="0"/>
        </w:rPr>
        <w:t>）电源。</w:t>
      </w:r>
    </w:p>
    <w:p w14:paraId="19E4346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（A）交流   （B）直流   （C）高压   （D）低压</w:t>
      </w:r>
    </w:p>
    <w:p w14:paraId="62BB000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213、使用交流电压表测定变压器变比除规定仪表精度和</w:t>
      </w:r>
      <w:proofErr w:type="gramStart"/>
      <w:r>
        <w:rPr>
          <w:rFonts w:ascii="仿宋_GB2312" w:hAnsi="仿宋" w:cs="宋体" w:hint="eastAsia"/>
          <w:color w:val="000000" w:themeColor="text1"/>
          <w:kern w:val="0"/>
        </w:rPr>
        <w:t>测读方法</w:t>
      </w:r>
      <w:proofErr w:type="gramEnd"/>
      <w:r>
        <w:rPr>
          <w:rFonts w:ascii="仿宋_GB2312" w:hAnsi="仿宋" w:cs="宋体" w:hint="eastAsia"/>
          <w:color w:val="000000" w:themeColor="text1"/>
          <w:kern w:val="0"/>
        </w:rPr>
        <w:t>外，还有（</w:t>
      </w:r>
      <w:r>
        <w:rPr>
          <w:rFonts w:ascii="仿宋_GB2312" w:hAnsi="仿宋" w:cs="宋体"/>
          <w:color w:val="000000" w:themeColor="text1"/>
          <w:kern w:val="0"/>
        </w:rPr>
        <w:t>C</w:t>
      </w:r>
      <w:r>
        <w:rPr>
          <w:rFonts w:ascii="仿宋_GB2312" w:hAnsi="仿宋" w:cs="宋体" w:hint="eastAsia"/>
          <w:color w:val="000000" w:themeColor="text1"/>
          <w:kern w:val="0"/>
        </w:rPr>
        <w:t>）规定。</w:t>
      </w:r>
    </w:p>
    <w:p w14:paraId="3AFBDCC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(A)用220V伏电源   (B)三相平衡  (C)施加电压小于输入侧额定</w:t>
      </w:r>
      <w:r>
        <w:rPr>
          <w:rFonts w:ascii="仿宋_GB2312" w:hAnsi="仿宋" w:cs="宋体" w:hint="eastAsia"/>
          <w:color w:val="000000" w:themeColor="text1"/>
          <w:kern w:val="0"/>
        </w:rPr>
        <w:lastRenderedPageBreak/>
        <w:t>电压的25%  (D)低压侧额定电压的1～25%。</w:t>
      </w:r>
    </w:p>
    <w:p w14:paraId="6B50F9BB"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214</w:t>
      </w:r>
      <w:r>
        <w:rPr>
          <w:rFonts w:ascii="仿宋_GB2312" w:hAnsi="仿宋" w:cs="宋体" w:hint="eastAsia"/>
          <w:color w:val="000000" w:themeColor="text1"/>
          <w:kern w:val="0"/>
        </w:rPr>
        <w:t>、下列不属于鉴别电流互感器极性的方法是（</w:t>
      </w:r>
      <w:r>
        <w:rPr>
          <w:rFonts w:ascii="仿宋_GB2312" w:hAnsi="仿宋" w:cs="宋体"/>
          <w:color w:val="000000" w:themeColor="text1"/>
          <w:kern w:val="0"/>
        </w:rPr>
        <w:t>D</w:t>
      </w:r>
      <w:r>
        <w:rPr>
          <w:rFonts w:ascii="仿宋_GB2312" w:hAnsi="仿宋" w:cs="宋体" w:hint="eastAsia"/>
          <w:color w:val="000000" w:themeColor="text1"/>
          <w:kern w:val="0"/>
        </w:rPr>
        <w:t>）。</w:t>
      </w:r>
    </w:p>
    <w:p w14:paraId="1C89736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（A）差接法   （B）比较法   （C）直流法   （D）电桥法</w:t>
      </w:r>
    </w:p>
    <w:p w14:paraId="601DACB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215、测量6kV变压器线圈绝缘电阻和吸收比应用（</w:t>
      </w:r>
      <w:r>
        <w:rPr>
          <w:rFonts w:ascii="仿宋_GB2312" w:hAnsi="仿宋" w:cs="宋体"/>
          <w:color w:val="000000" w:themeColor="text1"/>
          <w:kern w:val="0"/>
        </w:rPr>
        <w:t>C</w:t>
      </w:r>
      <w:r>
        <w:rPr>
          <w:rFonts w:ascii="仿宋_GB2312" w:hAnsi="仿宋" w:cs="宋体" w:hint="eastAsia"/>
          <w:color w:val="000000" w:themeColor="text1"/>
          <w:kern w:val="0"/>
        </w:rPr>
        <w:t>）电压等级的兆欧表。</w:t>
      </w:r>
    </w:p>
    <w:p w14:paraId="6D77779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（A）500V   （B）1000V   （C）2500V   （D）5000V</w:t>
      </w:r>
    </w:p>
    <w:p w14:paraId="1B34B66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216、力电缆进行泄漏电流试验时,应在加压0.25、0.5、0.75、1.0的试验电压时，每点停留（</w:t>
      </w:r>
      <w:r>
        <w:rPr>
          <w:rFonts w:ascii="仿宋_GB2312" w:hAnsi="仿宋" w:cs="宋体"/>
          <w:color w:val="000000" w:themeColor="text1"/>
          <w:kern w:val="0"/>
        </w:rPr>
        <w:t>B</w:t>
      </w:r>
      <w:r>
        <w:rPr>
          <w:rFonts w:ascii="仿宋_GB2312" w:hAnsi="仿宋" w:cs="宋体" w:hint="eastAsia"/>
          <w:color w:val="000000" w:themeColor="text1"/>
          <w:kern w:val="0"/>
        </w:rPr>
        <w:t>）分钟读取泄漏电流。                                       （A）0.5   （B）1   （C）2   （D）3</w:t>
      </w:r>
    </w:p>
    <w:p w14:paraId="50464457"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217</w:t>
      </w:r>
      <w:r>
        <w:rPr>
          <w:rFonts w:ascii="仿宋_GB2312" w:hAnsi="仿宋" w:cs="宋体" w:hint="eastAsia"/>
          <w:color w:val="000000" w:themeColor="text1"/>
          <w:kern w:val="0"/>
        </w:rPr>
        <w:t>、10kVFS型避雷器大修后工频放电电压范围应为（</w:t>
      </w:r>
      <w:r>
        <w:rPr>
          <w:rFonts w:ascii="仿宋_GB2312" w:hAnsi="仿宋" w:cs="宋体"/>
          <w:color w:val="000000" w:themeColor="text1"/>
          <w:kern w:val="0"/>
        </w:rPr>
        <w:t>C</w:t>
      </w:r>
      <w:r>
        <w:rPr>
          <w:rFonts w:ascii="仿宋_GB2312" w:hAnsi="仿宋" w:cs="宋体" w:hint="eastAsia"/>
          <w:color w:val="000000" w:themeColor="text1"/>
          <w:kern w:val="0"/>
        </w:rPr>
        <w:t>）kV。</w:t>
      </w:r>
    </w:p>
    <w:p w14:paraId="32B89CE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（A）9～11   （B）16～19   （C）26～31   （D）23～33</w:t>
      </w:r>
    </w:p>
    <w:p w14:paraId="6F6898A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218、目前使用最广泛的</w:t>
      </w:r>
      <w:proofErr w:type="gramStart"/>
      <w:r>
        <w:rPr>
          <w:rFonts w:ascii="仿宋_GB2312" w:hAnsi="仿宋" w:cs="宋体" w:hint="eastAsia"/>
          <w:color w:val="000000" w:themeColor="text1"/>
          <w:kern w:val="0"/>
        </w:rPr>
        <w:t>接地摇表如</w:t>
      </w:r>
      <w:proofErr w:type="gramEnd"/>
      <w:r>
        <w:rPr>
          <w:rFonts w:ascii="仿宋_GB2312" w:hAnsi="仿宋" w:cs="宋体" w:hint="eastAsia"/>
          <w:color w:val="000000" w:themeColor="text1"/>
          <w:kern w:val="0"/>
        </w:rPr>
        <w:t>ZC-8型，属（</w:t>
      </w:r>
      <w:r>
        <w:rPr>
          <w:rFonts w:ascii="仿宋_GB2312" w:hAnsi="仿宋" w:cs="宋体"/>
          <w:color w:val="000000" w:themeColor="text1"/>
          <w:kern w:val="0"/>
        </w:rPr>
        <w:t>A</w:t>
      </w:r>
      <w:r>
        <w:rPr>
          <w:rFonts w:ascii="仿宋_GB2312" w:hAnsi="仿宋" w:cs="宋体" w:hint="eastAsia"/>
          <w:color w:val="000000" w:themeColor="text1"/>
          <w:kern w:val="0"/>
        </w:rPr>
        <w:t>）类型的仪表。</w:t>
      </w:r>
    </w:p>
    <w:p w14:paraId="1AB4D16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w:t>
      </w:r>
      <w:proofErr w:type="gramStart"/>
      <w:r>
        <w:rPr>
          <w:rFonts w:ascii="仿宋_GB2312" w:hAnsi="仿宋" w:cs="宋体" w:hint="eastAsia"/>
          <w:color w:val="000000" w:themeColor="text1"/>
          <w:kern w:val="0"/>
        </w:rPr>
        <w:t>电位计型</w:t>
      </w:r>
      <w:proofErr w:type="gramEnd"/>
      <w:r>
        <w:rPr>
          <w:rFonts w:ascii="仿宋_GB2312" w:hAnsi="仿宋" w:cs="宋体" w:hint="eastAsia"/>
          <w:color w:val="000000" w:themeColor="text1"/>
          <w:kern w:val="0"/>
        </w:rPr>
        <w:t xml:space="preserve">   （B）流</w:t>
      </w:r>
      <w:proofErr w:type="gramStart"/>
      <w:r>
        <w:rPr>
          <w:rFonts w:ascii="仿宋_GB2312" w:hAnsi="仿宋" w:cs="宋体" w:hint="eastAsia"/>
          <w:color w:val="000000" w:themeColor="text1"/>
          <w:kern w:val="0"/>
        </w:rPr>
        <w:t>比计型</w:t>
      </w:r>
      <w:proofErr w:type="gramEnd"/>
      <w:r>
        <w:rPr>
          <w:rFonts w:ascii="仿宋_GB2312" w:hAnsi="仿宋" w:cs="宋体" w:hint="eastAsia"/>
          <w:color w:val="000000" w:themeColor="text1"/>
          <w:kern w:val="0"/>
        </w:rPr>
        <w:t xml:space="preserve">   （C）电桥型   （D）电压电流表型</w:t>
      </w:r>
    </w:p>
    <w:p w14:paraId="25D21FC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219</w:t>
      </w:r>
      <w:r>
        <w:rPr>
          <w:rFonts w:ascii="仿宋_GB2312" w:hAnsi="仿宋" w:cs="宋体" w:hint="eastAsia"/>
          <w:color w:val="000000" w:themeColor="text1"/>
          <w:kern w:val="0"/>
        </w:rPr>
        <w:t>、1kV以下无避雷线的钢筋混凝土杆的接地电阻应不大于（</w:t>
      </w:r>
      <w:r>
        <w:rPr>
          <w:rFonts w:ascii="仿宋_GB2312" w:hAnsi="仿宋" w:cs="宋体"/>
          <w:color w:val="000000" w:themeColor="text1"/>
          <w:kern w:val="0"/>
        </w:rPr>
        <w:t>C</w:t>
      </w:r>
      <w:r>
        <w:rPr>
          <w:rFonts w:ascii="仿宋_GB2312" w:hAnsi="仿宋" w:cs="宋体" w:hint="eastAsia"/>
          <w:color w:val="000000" w:themeColor="text1"/>
          <w:kern w:val="0"/>
        </w:rPr>
        <w:t>）。</w:t>
      </w:r>
    </w:p>
    <w:p w14:paraId="0919FA7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（A）10Ω   （B）20Ω   （C）30Ω   （D）40Ω</w:t>
      </w:r>
    </w:p>
    <w:p w14:paraId="44A9C97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220</w:t>
      </w:r>
      <w:r>
        <w:rPr>
          <w:rFonts w:ascii="仿宋_GB2312" w:hAnsi="仿宋" w:cs="宋体" w:hint="eastAsia"/>
          <w:color w:val="000000" w:themeColor="text1"/>
          <w:kern w:val="0"/>
        </w:rPr>
        <w:t>、25#绝缘油表示凝固点为（</w:t>
      </w:r>
      <w:r>
        <w:rPr>
          <w:rFonts w:ascii="仿宋_GB2312" w:hAnsi="仿宋" w:cs="宋体"/>
          <w:color w:val="000000" w:themeColor="text1"/>
          <w:kern w:val="0"/>
        </w:rPr>
        <w:t>C</w:t>
      </w:r>
      <w:r>
        <w:rPr>
          <w:rFonts w:ascii="仿宋_GB2312" w:hAnsi="仿宋" w:cs="宋体" w:hint="eastAsia"/>
          <w:color w:val="000000" w:themeColor="text1"/>
          <w:kern w:val="0"/>
        </w:rPr>
        <w:t>）。</w:t>
      </w:r>
    </w:p>
    <w:p w14:paraId="40A3DE0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（A）-15℃   （B）-20℃   （C）-25℃   （D）-35℃</w:t>
      </w:r>
    </w:p>
    <w:p w14:paraId="698AC5E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221</w:t>
      </w:r>
      <w:r>
        <w:rPr>
          <w:rFonts w:ascii="仿宋_GB2312" w:hAnsi="仿宋" w:cs="宋体" w:hint="eastAsia"/>
          <w:color w:val="000000" w:themeColor="text1"/>
          <w:kern w:val="0"/>
        </w:rPr>
        <w:t>、运行中的绝缘油的闪点应不比前次测量值低（</w:t>
      </w:r>
      <w:r>
        <w:rPr>
          <w:rFonts w:ascii="仿宋_GB2312" w:hAnsi="仿宋" w:cs="宋体"/>
          <w:color w:val="000000" w:themeColor="text1"/>
          <w:kern w:val="0"/>
        </w:rPr>
        <w:t>A</w:t>
      </w:r>
      <w:r>
        <w:rPr>
          <w:rFonts w:ascii="仿宋_GB2312" w:hAnsi="仿宋" w:cs="宋体" w:hint="eastAsia"/>
          <w:color w:val="000000" w:themeColor="text1"/>
          <w:kern w:val="0"/>
        </w:rPr>
        <w:t xml:space="preserve">）。     </w:t>
      </w:r>
    </w:p>
    <w:p w14:paraId="0BD6402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(A)5℃   (B)7℃   (C)8℃   (D)10℃</w:t>
      </w:r>
    </w:p>
    <w:p w14:paraId="3568C65B"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222</w:t>
      </w:r>
      <w:r>
        <w:rPr>
          <w:rFonts w:ascii="仿宋_GB2312" w:hAnsi="仿宋" w:cs="宋体" w:hint="eastAsia"/>
          <w:color w:val="000000" w:themeColor="text1"/>
          <w:kern w:val="0"/>
        </w:rPr>
        <w:t>、用于20～5kV电压等级运行的绝缘油，电气强度试验电压（</w:t>
      </w:r>
      <w:r>
        <w:rPr>
          <w:rFonts w:ascii="仿宋_GB2312" w:hAnsi="仿宋" w:cs="宋体"/>
          <w:color w:val="000000" w:themeColor="text1"/>
          <w:kern w:val="0"/>
        </w:rPr>
        <w:t>B</w:t>
      </w:r>
      <w:r>
        <w:rPr>
          <w:rFonts w:ascii="仿宋_GB2312" w:hAnsi="仿宋" w:cs="宋体" w:hint="eastAsia"/>
          <w:color w:val="000000" w:themeColor="text1"/>
          <w:kern w:val="0"/>
        </w:rPr>
        <w:t>）。</w:t>
      </w:r>
    </w:p>
    <w:p w14:paraId="0F8E59E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（A）不小于35kV   （B）不小于30kV   （C）不小于25kV   （D）不小于40kV</w:t>
      </w:r>
    </w:p>
    <w:p w14:paraId="631B4895"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223</w:t>
      </w:r>
      <w:r>
        <w:rPr>
          <w:rFonts w:ascii="仿宋_GB2312" w:hAnsi="仿宋" w:cs="宋体" w:hint="eastAsia"/>
          <w:color w:val="000000" w:themeColor="text1"/>
          <w:kern w:val="0"/>
        </w:rPr>
        <w:t>、避雷器用于电气设备的（</w:t>
      </w:r>
      <w:r>
        <w:rPr>
          <w:rFonts w:ascii="仿宋_GB2312" w:hAnsi="仿宋" w:cs="宋体"/>
          <w:color w:val="000000" w:themeColor="text1"/>
          <w:kern w:val="0"/>
        </w:rPr>
        <w:t>A</w:t>
      </w:r>
      <w:r>
        <w:rPr>
          <w:rFonts w:ascii="仿宋_GB2312" w:hAnsi="仿宋" w:cs="宋体" w:hint="eastAsia"/>
          <w:color w:val="000000" w:themeColor="text1"/>
          <w:kern w:val="0"/>
        </w:rPr>
        <w:t>）保护。</w:t>
      </w:r>
    </w:p>
    <w:p w14:paraId="28BC644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（A）大气过电压   （B）操作过电压   （C）谐振过电压   （D）工频电压升高</w:t>
      </w:r>
    </w:p>
    <w:p w14:paraId="5E5FE41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224、磁吹型避雷器组装时，其上下位置应符合（</w:t>
      </w:r>
      <w:r>
        <w:rPr>
          <w:rFonts w:ascii="仿宋_GB2312" w:hAnsi="仿宋" w:cs="宋体"/>
          <w:color w:val="000000" w:themeColor="text1"/>
          <w:kern w:val="0"/>
        </w:rPr>
        <w:t>D</w:t>
      </w:r>
      <w:r>
        <w:rPr>
          <w:rFonts w:ascii="仿宋_GB2312" w:hAnsi="仿宋" w:cs="宋体" w:hint="eastAsia"/>
          <w:color w:val="000000" w:themeColor="text1"/>
          <w:kern w:val="0"/>
        </w:rPr>
        <w:t>）。</w:t>
      </w:r>
    </w:p>
    <w:p w14:paraId="1FBD25B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（A）顺序编号   （B）位置编号   （C）产品出厂标志的编号   （D）位置序号</w:t>
      </w:r>
    </w:p>
    <w:p w14:paraId="365C802C"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225</w:t>
      </w:r>
      <w:r>
        <w:rPr>
          <w:rFonts w:ascii="仿宋_GB2312" w:hAnsi="仿宋" w:cs="宋体" w:hint="eastAsia"/>
          <w:color w:val="000000" w:themeColor="text1"/>
          <w:kern w:val="0"/>
        </w:rPr>
        <w:t>、6/0.4kV电力变压器低压侧中性点应进行工作接地，其接地</w:t>
      </w:r>
      <w:r>
        <w:rPr>
          <w:rFonts w:ascii="仿宋_GB2312" w:hAnsi="仿宋" w:cs="宋体" w:hint="eastAsia"/>
          <w:color w:val="000000" w:themeColor="text1"/>
          <w:kern w:val="0"/>
        </w:rPr>
        <w:lastRenderedPageBreak/>
        <w:t>电阻值应不大于（</w:t>
      </w:r>
      <w:r>
        <w:rPr>
          <w:rFonts w:ascii="仿宋_GB2312" w:hAnsi="仿宋" w:cs="宋体"/>
          <w:color w:val="000000" w:themeColor="text1"/>
          <w:kern w:val="0"/>
        </w:rPr>
        <w:t>B</w:t>
      </w:r>
      <w:r>
        <w:rPr>
          <w:rFonts w:ascii="仿宋_GB2312" w:hAnsi="仿宋" w:cs="宋体" w:hint="eastAsia"/>
          <w:color w:val="000000" w:themeColor="text1"/>
          <w:kern w:val="0"/>
        </w:rPr>
        <w:t>）。</w:t>
      </w:r>
    </w:p>
    <w:p w14:paraId="15ADF5A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（A）0.4Ω   （B）4Ω   （C）8Ω   （D）10Ω</w:t>
      </w:r>
    </w:p>
    <w:p w14:paraId="4DB596B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226</w:t>
      </w:r>
      <w:r>
        <w:rPr>
          <w:rFonts w:ascii="仿宋_GB2312" w:hAnsi="仿宋" w:cs="宋体" w:hint="eastAsia"/>
          <w:color w:val="000000" w:themeColor="text1"/>
          <w:kern w:val="0"/>
        </w:rPr>
        <w:t>、架空线路的施工程序分为（</w:t>
      </w:r>
      <w:r>
        <w:rPr>
          <w:rFonts w:ascii="仿宋_GB2312" w:hAnsi="仿宋" w:cs="宋体"/>
          <w:color w:val="000000" w:themeColor="text1"/>
          <w:kern w:val="0"/>
        </w:rPr>
        <w:t>D</w:t>
      </w:r>
      <w:r>
        <w:rPr>
          <w:rFonts w:ascii="仿宋_GB2312" w:hAnsi="仿宋" w:cs="宋体" w:hint="eastAsia"/>
          <w:color w:val="000000" w:themeColor="text1"/>
          <w:kern w:val="0"/>
        </w:rPr>
        <w:t>）。</w:t>
      </w:r>
    </w:p>
    <w:p w14:paraId="4A644AF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（A）杆位复测、挖坑   （B）排杆、</w:t>
      </w:r>
      <w:proofErr w:type="gramStart"/>
      <w:r>
        <w:rPr>
          <w:rFonts w:ascii="仿宋_GB2312" w:hAnsi="仿宋" w:cs="宋体" w:hint="eastAsia"/>
          <w:color w:val="000000" w:themeColor="text1"/>
          <w:kern w:val="0"/>
        </w:rPr>
        <w:t>组杆</w:t>
      </w:r>
      <w:proofErr w:type="gramEnd"/>
      <w:r>
        <w:rPr>
          <w:rFonts w:ascii="仿宋_GB2312" w:hAnsi="仿宋" w:cs="宋体" w:hint="eastAsia"/>
          <w:color w:val="000000" w:themeColor="text1"/>
          <w:kern w:val="0"/>
        </w:rPr>
        <w:t xml:space="preserve">   （C）立杆、架线   （D）以上都正确</w:t>
      </w:r>
    </w:p>
    <w:p w14:paraId="049CC71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227</w:t>
      </w:r>
      <w:r>
        <w:rPr>
          <w:rFonts w:ascii="仿宋_GB2312" w:hAnsi="仿宋" w:cs="宋体" w:hint="eastAsia"/>
          <w:color w:val="000000" w:themeColor="text1"/>
          <w:kern w:val="0"/>
        </w:rPr>
        <w:t>、10(6)kV瓷横担双回路配电线路的杆头布置最常见的是（</w:t>
      </w:r>
      <w:r>
        <w:rPr>
          <w:rFonts w:ascii="仿宋_GB2312" w:hAnsi="仿宋" w:cs="宋体"/>
          <w:color w:val="000000" w:themeColor="text1"/>
          <w:kern w:val="0"/>
        </w:rPr>
        <w:t>C</w:t>
      </w:r>
      <w:r>
        <w:rPr>
          <w:rFonts w:ascii="仿宋_GB2312" w:hAnsi="仿宋" w:cs="宋体" w:hint="eastAsia"/>
          <w:color w:val="000000" w:themeColor="text1"/>
          <w:kern w:val="0"/>
        </w:rPr>
        <w:t>）。</w:t>
      </w:r>
    </w:p>
    <w:p w14:paraId="0D8D88C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（A）三角  （B）水平  （C）三角加水平 （D）三角加垂直</w:t>
      </w:r>
    </w:p>
    <w:p w14:paraId="09C51D94"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228</w:t>
      </w:r>
      <w:r>
        <w:rPr>
          <w:rFonts w:ascii="仿宋_GB2312" w:hAnsi="仿宋" w:cs="宋体" w:hint="eastAsia"/>
          <w:color w:val="000000" w:themeColor="text1"/>
          <w:kern w:val="0"/>
        </w:rPr>
        <w:t>、做电缆终端头时，多股软铜线的一端等到电缆头固定后与接地网连接，而另一端在制作过程中，应焊在（</w:t>
      </w:r>
      <w:r>
        <w:rPr>
          <w:rFonts w:ascii="仿宋_GB2312" w:hAnsi="仿宋" w:cs="宋体"/>
          <w:color w:val="000000" w:themeColor="text1"/>
          <w:kern w:val="0"/>
        </w:rPr>
        <w:t>C</w:t>
      </w:r>
      <w:r>
        <w:rPr>
          <w:rFonts w:ascii="仿宋_GB2312" w:hAnsi="仿宋" w:cs="宋体" w:hint="eastAsia"/>
          <w:color w:val="000000" w:themeColor="text1"/>
          <w:kern w:val="0"/>
        </w:rPr>
        <w:t>）地方。</w:t>
      </w:r>
    </w:p>
    <w:p w14:paraId="6A0C5DB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(A)钢甲   (B)单相线芯的铜屏蔽   (C)线芯铜屏蔽层的根部合并后与钢甲焊牢   (D)三个线芯的铜屏蔽</w:t>
      </w:r>
    </w:p>
    <w:p w14:paraId="777493C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229</w:t>
      </w:r>
      <w:r>
        <w:rPr>
          <w:rFonts w:ascii="仿宋_GB2312" w:hAnsi="仿宋" w:cs="宋体" w:hint="eastAsia"/>
          <w:color w:val="000000" w:themeColor="text1"/>
          <w:kern w:val="0"/>
        </w:rPr>
        <w:t>、为检查10kV电力电缆</w:t>
      </w:r>
      <w:proofErr w:type="gramStart"/>
      <w:r>
        <w:rPr>
          <w:rFonts w:ascii="仿宋_GB2312" w:hAnsi="仿宋" w:cs="宋体" w:hint="eastAsia"/>
          <w:color w:val="000000" w:themeColor="text1"/>
          <w:kern w:val="0"/>
        </w:rPr>
        <w:t>中间盒</w:t>
      </w:r>
      <w:proofErr w:type="gramEnd"/>
      <w:r>
        <w:rPr>
          <w:rFonts w:ascii="仿宋_GB2312" w:hAnsi="仿宋" w:cs="宋体" w:hint="eastAsia"/>
          <w:color w:val="000000" w:themeColor="text1"/>
          <w:kern w:val="0"/>
        </w:rPr>
        <w:t>的绝缘状况，应采用（</w:t>
      </w:r>
      <w:r>
        <w:rPr>
          <w:rFonts w:ascii="仿宋_GB2312" w:hAnsi="仿宋" w:cs="宋体"/>
          <w:color w:val="000000" w:themeColor="text1"/>
          <w:kern w:val="0"/>
        </w:rPr>
        <w:t>D</w:t>
      </w:r>
      <w:r>
        <w:rPr>
          <w:rFonts w:ascii="仿宋_GB2312" w:hAnsi="仿宋" w:cs="宋体" w:hint="eastAsia"/>
          <w:color w:val="000000" w:themeColor="text1"/>
          <w:kern w:val="0"/>
        </w:rPr>
        <w:t>）。</w:t>
      </w:r>
    </w:p>
    <w:p w14:paraId="4E56A9D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（A）交流耐压试验  （B）绝缘电阻测量  （C）直流耐压试验  （D）泄漏电流测量</w:t>
      </w:r>
    </w:p>
    <w:p w14:paraId="6DBD6D19"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230</w:t>
      </w:r>
      <w:r>
        <w:rPr>
          <w:rFonts w:ascii="仿宋_GB2312" w:hAnsi="仿宋" w:cs="宋体" w:hint="eastAsia"/>
          <w:color w:val="000000" w:themeColor="text1"/>
          <w:kern w:val="0"/>
        </w:rPr>
        <w:t>、变压器铁芯压紧的工作必须以（</w:t>
      </w:r>
      <w:r>
        <w:rPr>
          <w:rFonts w:ascii="仿宋_GB2312" w:hAnsi="仿宋" w:cs="宋体"/>
          <w:color w:val="000000" w:themeColor="text1"/>
          <w:kern w:val="0"/>
        </w:rPr>
        <w:t>D</w:t>
      </w:r>
      <w:r>
        <w:rPr>
          <w:rFonts w:ascii="仿宋_GB2312" w:hAnsi="仿宋" w:cs="宋体" w:hint="eastAsia"/>
          <w:color w:val="000000" w:themeColor="text1"/>
          <w:kern w:val="0"/>
        </w:rPr>
        <w:t>）的顺序进行。</w:t>
      </w:r>
    </w:p>
    <w:p w14:paraId="170F3E7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（A）从左边到右边   （B）从右边到左边   （C）从两边到中间   </w:t>
      </w:r>
      <w:r>
        <w:rPr>
          <w:rFonts w:ascii="仿宋_GB2312" w:hAnsi="仿宋" w:cs="宋体" w:hint="eastAsia"/>
          <w:color w:val="000000" w:themeColor="text1"/>
          <w:kern w:val="0"/>
        </w:rPr>
        <w:lastRenderedPageBreak/>
        <w:t>（D）从中部到两边</w:t>
      </w:r>
    </w:p>
    <w:p w14:paraId="3EDB06F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231、做电缆</w:t>
      </w:r>
      <w:proofErr w:type="gramStart"/>
      <w:r>
        <w:rPr>
          <w:rFonts w:ascii="仿宋_GB2312" w:hAnsi="仿宋" w:cs="宋体" w:hint="eastAsia"/>
          <w:color w:val="000000" w:themeColor="text1"/>
          <w:kern w:val="0"/>
        </w:rPr>
        <w:t>中间头</w:t>
      </w:r>
      <w:proofErr w:type="gramEnd"/>
      <w:r>
        <w:rPr>
          <w:rFonts w:ascii="仿宋_GB2312" w:hAnsi="仿宋" w:cs="宋体" w:hint="eastAsia"/>
          <w:color w:val="000000" w:themeColor="text1"/>
          <w:kern w:val="0"/>
        </w:rPr>
        <w:t>时，要求其抗拉强度不低于电缆芯线的（</w:t>
      </w:r>
      <w:r>
        <w:rPr>
          <w:rFonts w:ascii="仿宋_GB2312" w:hAnsi="仿宋" w:cs="宋体"/>
          <w:color w:val="000000" w:themeColor="text1"/>
          <w:kern w:val="0"/>
        </w:rPr>
        <w:t>C</w:t>
      </w:r>
      <w:r>
        <w:rPr>
          <w:rFonts w:ascii="仿宋_GB2312" w:hAnsi="仿宋" w:cs="宋体" w:hint="eastAsia"/>
          <w:color w:val="000000" w:themeColor="text1"/>
          <w:kern w:val="0"/>
        </w:rPr>
        <w:t>）。</w:t>
      </w:r>
    </w:p>
    <w:p w14:paraId="73A6CEA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 50%    （B） 60%     （C） 70%    （D） 80%</w:t>
      </w:r>
    </w:p>
    <w:p w14:paraId="6152BAD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232</w:t>
      </w:r>
      <w:r>
        <w:rPr>
          <w:rFonts w:ascii="仿宋_GB2312" w:hAnsi="仿宋" w:cs="宋体" w:hint="eastAsia"/>
          <w:color w:val="000000" w:themeColor="text1"/>
          <w:kern w:val="0"/>
        </w:rPr>
        <w:t>、目前，电缆断线故障多数采用哪种仪器来测量（</w:t>
      </w:r>
      <w:r>
        <w:rPr>
          <w:rFonts w:ascii="仿宋_GB2312" w:hAnsi="仿宋" w:cs="宋体"/>
          <w:color w:val="000000" w:themeColor="text1"/>
          <w:kern w:val="0"/>
        </w:rPr>
        <w:t>B</w:t>
      </w:r>
      <w:r>
        <w:rPr>
          <w:rFonts w:ascii="仿宋_GB2312" w:hAnsi="仿宋" w:cs="宋体" w:hint="eastAsia"/>
          <w:color w:val="000000" w:themeColor="text1"/>
          <w:kern w:val="0"/>
        </w:rPr>
        <w:t>）。</w:t>
      </w:r>
    </w:p>
    <w:p w14:paraId="3DD7237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（A）电压表   （B）脉冲示波器   （C）</w:t>
      </w:r>
      <w:proofErr w:type="gramStart"/>
      <w:r>
        <w:rPr>
          <w:rFonts w:ascii="仿宋_GB2312" w:hAnsi="仿宋" w:cs="宋体" w:hint="eastAsia"/>
          <w:color w:val="000000" w:themeColor="text1"/>
          <w:kern w:val="0"/>
        </w:rPr>
        <w:t>摇表</w:t>
      </w:r>
      <w:proofErr w:type="gramEnd"/>
      <w:r>
        <w:rPr>
          <w:rFonts w:ascii="仿宋_GB2312" w:hAnsi="仿宋" w:cs="宋体" w:hint="eastAsia"/>
          <w:color w:val="000000" w:themeColor="text1"/>
          <w:kern w:val="0"/>
        </w:rPr>
        <w:t xml:space="preserve">   （D）电流表</w:t>
      </w:r>
    </w:p>
    <w:p w14:paraId="0178B07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233、直流放大器级间耦合方式采用（</w:t>
      </w:r>
      <w:r>
        <w:rPr>
          <w:rFonts w:ascii="仿宋_GB2312" w:hAnsi="仿宋" w:cs="宋体"/>
          <w:color w:val="000000" w:themeColor="text1"/>
          <w:kern w:val="0"/>
        </w:rPr>
        <w:t>C</w:t>
      </w:r>
      <w:r>
        <w:rPr>
          <w:rFonts w:ascii="仿宋_GB2312" w:hAnsi="仿宋" w:cs="宋体" w:hint="eastAsia"/>
          <w:color w:val="000000" w:themeColor="text1"/>
          <w:kern w:val="0"/>
        </w:rPr>
        <w:t>）方式。</w:t>
      </w:r>
    </w:p>
    <w:p w14:paraId="0E16F1C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（A）阻容耦合     （B）变压器耦合   （C）直接耦合   （D）电容耦合</w:t>
      </w:r>
    </w:p>
    <w:p w14:paraId="2146B87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234、解决放大器截止失真的方法是（</w:t>
      </w:r>
      <w:r>
        <w:rPr>
          <w:rFonts w:ascii="仿宋_GB2312" w:hAnsi="仿宋" w:cs="宋体"/>
          <w:color w:val="000000" w:themeColor="text1"/>
          <w:kern w:val="0"/>
        </w:rPr>
        <w:t>C</w:t>
      </w:r>
      <w:r>
        <w:rPr>
          <w:rFonts w:ascii="仿宋_GB2312" w:hAnsi="仿宋" w:cs="宋体" w:hint="eastAsia"/>
          <w:color w:val="000000" w:themeColor="text1"/>
          <w:kern w:val="0"/>
        </w:rPr>
        <w:t>）。</w:t>
      </w:r>
    </w:p>
    <w:p w14:paraId="311E6EC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（A）增大上偏电阻   （B）减小集电极电阻   （C）减小上偏电阻   （D）增大集电极电阻</w:t>
      </w:r>
    </w:p>
    <w:p w14:paraId="778D82F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235、加法器输入端的信号输入方式为下列（</w:t>
      </w:r>
      <w:r>
        <w:rPr>
          <w:rFonts w:ascii="仿宋_GB2312" w:hAnsi="仿宋" w:cs="宋体"/>
          <w:color w:val="000000" w:themeColor="text1"/>
          <w:kern w:val="0"/>
        </w:rPr>
        <w:t>B</w:t>
      </w:r>
      <w:r>
        <w:rPr>
          <w:rFonts w:ascii="仿宋_GB2312" w:hAnsi="仿宋" w:cs="宋体" w:hint="eastAsia"/>
          <w:color w:val="000000" w:themeColor="text1"/>
          <w:kern w:val="0"/>
        </w:rPr>
        <w:t>）种。</w:t>
      </w:r>
    </w:p>
    <w:p w14:paraId="0AE5AFF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（A）同相输入  （B）反相输入   （C）双端输入   （D）都不是</w:t>
      </w:r>
    </w:p>
    <w:p w14:paraId="289D109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236、可控硅</w:t>
      </w:r>
      <w:proofErr w:type="gramStart"/>
      <w:r>
        <w:rPr>
          <w:rFonts w:ascii="仿宋_GB2312" w:hAnsi="仿宋" w:cs="宋体" w:hint="eastAsia"/>
          <w:color w:val="000000" w:themeColor="text1"/>
          <w:kern w:val="0"/>
        </w:rPr>
        <w:t>阻容移相</w:t>
      </w:r>
      <w:proofErr w:type="gramEnd"/>
      <w:r>
        <w:rPr>
          <w:rFonts w:ascii="仿宋_GB2312" w:hAnsi="仿宋" w:cs="宋体" w:hint="eastAsia"/>
          <w:color w:val="000000" w:themeColor="text1"/>
          <w:kern w:val="0"/>
        </w:rPr>
        <w:t>桥触发电路，空载时的移</w:t>
      </w:r>
      <w:proofErr w:type="gramStart"/>
      <w:r>
        <w:rPr>
          <w:rFonts w:ascii="仿宋_GB2312" w:hAnsi="仿宋" w:cs="宋体" w:hint="eastAsia"/>
          <w:color w:val="000000" w:themeColor="text1"/>
          <w:kern w:val="0"/>
        </w:rPr>
        <w:t>相范围</w:t>
      </w:r>
      <w:proofErr w:type="gramEnd"/>
      <w:r>
        <w:rPr>
          <w:rFonts w:ascii="仿宋_GB2312" w:hAnsi="仿宋" w:cs="宋体" w:hint="eastAsia"/>
          <w:color w:val="000000" w:themeColor="text1"/>
          <w:kern w:val="0"/>
        </w:rPr>
        <w:t>是（</w:t>
      </w:r>
      <w:r>
        <w:rPr>
          <w:rFonts w:ascii="仿宋_GB2312" w:hAnsi="仿宋" w:cs="宋体"/>
          <w:color w:val="000000" w:themeColor="text1"/>
          <w:kern w:val="0"/>
        </w:rPr>
        <w:t>C</w:t>
      </w:r>
      <w:r>
        <w:rPr>
          <w:rFonts w:ascii="仿宋_GB2312" w:hAnsi="仿宋" w:cs="宋体" w:hint="eastAsia"/>
          <w:color w:val="000000" w:themeColor="text1"/>
          <w:kern w:val="0"/>
        </w:rPr>
        <w:t>）。</w:t>
      </w:r>
    </w:p>
    <w:p w14:paraId="2C934E7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（A）90o   （B）150o   （C）180o   （D）270o</w:t>
      </w:r>
    </w:p>
    <w:p w14:paraId="2A363FF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237、常见脉冲信号的波形有（</w:t>
      </w:r>
      <w:r>
        <w:rPr>
          <w:rFonts w:ascii="仿宋_GB2312" w:hAnsi="仿宋" w:cs="宋体"/>
          <w:color w:val="000000" w:themeColor="text1"/>
          <w:kern w:val="0"/>
        </w:rPr>
        <w:t>D</w:t>
      </w:r>
      <w:r>
        <w:rPr>
          <w:rFonts w:ascii="仿宋_GB2312" w:hAnsi="仿宋" w:cs="宋体" w:hint="eastAsia"/>
          <w:color w:val="000000" w:themeColor="text1"/>
          <w:kern w:val="0"/>
        </w:rPr>
        <w:t>）。</w:t>
      </w:r>
    </w:p>
    <w:p w14:paraId="7E40AF8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（A）矩形波、尖顶波   （B）矩形波、方波   （C）方波、锯齿波  （D）矩形波、锯齿波、尖顶波</w:t>
      </w:r>
    </w:p>
    <w:p w14:paraId="129BF01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238、共发射极电路的接线方法，下列叙述正确的是（</w:t>
      </w:r>
      <w:r>
        <w:rPr>
          <w:rFonts w:ascii="仿宋_GB2312" w:hAnsi="仿宋" w:cs="宋体"/>
          <w:color w:val="000000" w:themeColor="text1"/>
          <w:kern w:val="0"/>
        </w:rPr>
        <w:t>B</w:t>
      </w:r>
      <w:r>
        <w:rPr>
          <w:rFonts w:ascii="仿宋_GB2312" w:hAnsi="仿宋" w:cs="宋体" w:hint="eastAsia"/>
          <w:color w:val="000000" w:themeColor="text1"/>
          <w:kern w:val="0"/>
        </w:rPr>
        <w:t>）。</w:t>
      </w:r>
    </w:p>
    <w:p w14:paraId="0355A46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（A）将发射极接地，基极与发射极为输入端，集电极与基极为输出端</w:t>
      </w:r>
    </w:p>
    <w:p w14:paraId="0790D04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（B）将发射极接地，基极与发射极为输入端，集电极与发射极为输出端</w:t>
      </w:r>
    </w:p>
    <w:p w14:paraId="5993B50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（C）将发射极接地，基极与集电极为输入端   </w:t>
      </w:r>
    </w:p>
    <w:p w14:paraId="1294709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（D）将发射极接地，基极与发射极为输出端</w:t>
      </w:r>
    </w:p>
    <w:p w14:paraId="63B0EAC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239</w:t>
      </w:r>
      <w:r>
        <w:rPr>
          <w:rFonts w:ascii="仿宋_GB2312" w:hAnsi="仿宋" w:cs="宋体" w:hint="eastAsia"/>
          <w:color w:val="000000" w:themeColor="text1"/>
          <w:kern w:val="0"/>
        </w:rPr>
        <w:t>、射极输出器的电压放大倍数（</w:t>
      </w:r>
      <w:r>
        <w:rPr>
          <w:rFonts w:ascii="仿宋_GB2312" w:hAnsi="仿宋" w:cs="宋体"/>
          <w:color w:val="000000" w:themeColor="text1"/>
          <w:kern w:val="0"/>
        </w:rPr>
        <w:t>D</w:t>
      </w:r>
      <w:r>
        <w:rPr>
          <w:rFonts w:ascii="仿宋_GB2312" w:hAnsi="仿宋" w:cs="宋体" w:hint="eastAsia"/>
          <w:color w:val="000000" w:themeColor="text1"/>
          <w:kern w:val="0"/>
        </w:rPr>
        <w:t>）。</w:t>
      </w:r>
    </w:p>
    <w:p w14:paraId="152CF4B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（A）大于1  （B）小于1  （C）等于1  （D）近似等于1</w:t>
      </w:r>
    </w:p>
    <w:p w14:paraId="78B60C4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240、单管甲类功率放大器的最大功率转换效率是（</w:t>
      </w:r>
      <w:r>
        <w:rPr>
          <w:rFonts w:ascii="仿宋_GB2312" w:hAnsi="仿宋" w:cs="宋体"/>
          <w:color w:val="000000" w:themeColor="text1"/>
          <w:kern w:val="0"/>
        </w:rPr>
        <w:t>D</w:t>
      </w:r>
      <w:r>
        <w:rPr>
          <w:rFonts w:ascii="仿宋_GB2312" w:hAnsi="仿宋" w:cs="宋体" w:hint="eastAsia"/>
          <w:color w:val="000000" w:themeColor="text1"/>
          <w:kern w:val="0"/>
        </w:rPr>
        <w:t>）。</w:t>
      </w:r>
    </w:p>
    <w:p w14:paraId="7B0268F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（A）35%   （B）40%   （C）45%   （D）50%</w:t>
      </w:r>
    </w:p>
    <w:p w14:paraId="2681D62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241、半波整流电路中，二极管起什么作用（</w:t>
      </w:r>
      <w:r>
        <w:rPr>
          <w:rFonts w:ascii="仿宋_GB2312" w:hAnsi="仿宋" w:cs="宋体"/>
          <w:color w:val="000000" w:themeColor="text1"/>
          <w:kern w:val="0"/>
        </w:rPr>
        <w:t>B</w:t>
      </w:r>
      <w:r>
        <w:rPr>
          <w:rFonts w:ascii="仿宋_GB2312" w:hAnsi="仿宋" w:cs="宋体" w:hint="eastAsia"/>
          <w:color w:val="000000" w:themeColor="text1"/>
          <w:kern w:val="0"/>
        </w:rPr>
        <w:t>）。</w:t>
      </w:r>
    </w:p>
    <w:p w14:paraId="5E004FF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（A）起限流作用   （B）起导通与截止作用   （C）起滤波作用   </w:t>
      </w:r>
      <w:r>
        <w:rPr>
          <w:rFonts w:ascii="仿宋_GB2312" w:hAnsi="仿宋" w:cs="宋体" w:hint="eastAsia"/>
          <w:color w:val="000000" w:themeColor="text1"/>
          <w:kern w:val="0"/>
        </w:rPr>
        <w:lastRenderedPageBreak/>
        <w:t>（D）起限幅作用</w:t>
      </w:r>
    </w:p>
    <w:p w14:paraId="4D093F8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242、多谐振荡器输出（</w:t>
      </w:r>
      <w:r>
        <w:rPr>
          <w:rFonts w:ascii="仿宋_GB2312" w:hAnsi="仿宋" w:cs="宋体"/>
          <w:color w:val="000000" w:themeColor="text1"/>
          <w:kern w:val="0"/>
        </w:rPr>
        <w:t>A</w:t>
      </w:r>
      <w:r>
        <w:rPr>
          <w:rFonts w:ascii="仿宋_GB2312" w:hAnsi="仿宋" w:cs="宋体" w:hint="eastAsia"/>
          <w:color w:val="000000" w:themeColor="text1"/>
          <w:kern w:val="0"/>
        </w:rPr>
        <w:t>）。</w:t>
      </w:r>
    </w:p>
    <w:p w14:paraId="76D6F4B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（A）方波   （B）锯齿波    （C）正弦波   （D）脉冲</w:t>
      </w:r>
    </w:p>
    <w:p w14:paraId="2F77B03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243、要把不规则的脉冲信号变换成</w:t>
      </w:r>
      <w:proofErr w:type="gramStart"/>
      <w:r>
        <w:rPr>
          <w:rFonts w:ascii="仿宋_GB2312" w:hAnsi="仿宋" w:cs="宋体" w:hint="eastAsia"/>
          <w:color w:val="000000" w:themeColor="text1"/>
          <w:kern w:val="0"/>
        </w:rPr>
        <w:t>等宽等幅的</w:t>
      </w:r>
      <w:proofErr w:type="gramEnd"/>
      <w:r>
        <w:rPr>
          <w:rFonts w:ascii="仿宋_GB2312" w:hAnsi="仿宋" w:cs="宋体" w:hint="eastAsia"/>
          <w:color w:val="000000" w:themeColor="text1"/>
          <w:kern w:val="0"/>
        </w:rPr>
        <w:t>脉冲信号，应采用（</w:t>
      </w:r>
      <w:r>
        <w:rPr>
          <w:rFonts w:ascii="仿宋_GB2312" w:hAnsi="仿宋" w:cs="宋体"/>
          <w:color w:val="000000" w:themeColor="text1"/>
          <w:kern w:val="0"/>
        </w:rPr>
        <w:t>B</w:t>
      </w:r>
      <w:r>
        <w:rPr>
          <w:rFonts w:ascii="仿宋_GB2312" w:hAnsi="仿宋" w:cs="宋体" w:hint="eastAsia"/>
          <w:color w:val="000000" w:themeColor="text1"/>
          <w:kern w:val="0"/>
        </w:rPr>
        <w:t>）。</w:t>
      </w:r>
    </w:p>
    <w:p w14:paraId="1DAFA7E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（A）十进制计数器   （B）单稳态触发器   （C）施密特触发器   （D）石英晶体多谐振荡器</w:t>
      </w:r>
    </w:p>
    <w:p w14:paraId="76C97A7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244、双稳态电路的两个稳定状态是（</w:t>
      </w:r>
      <w:r>
        <w:rPr>
          <w:rFonts w:ascii="仿宋_GB2312" w:hAnsi="仿宋" w:cs="宋体"/>
          <w:color w:val="000000" w:themeColor="text1"/>
          <w:kern w:val="0"/>
        </w:rPr>
        <w:t>A</w:t>
      </w:r>
      <w:r>
        <w:rPr>
          <w:rFonts w:ascii="仿宋_GB2312" w:hAnsi="仿宋" w:cs="宋体" w:hint="eastAsia"/>
          <w:color w:val="000000" w:themeColor="text1"/>
          <w:kern w:val="0"/>
        </w:rPr>
        <w:t>）。</w:t>
      </w:r>
    </w:p>
    <w:p w14:paraId="2A6D46B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（A）一个管子处于可靠截止，一个管子处于可靠饱和   （B）两个管子都必须处于截止 </w:t>
      </w:r>
    </w:p>
    <w:p w14:paraId="3D3E6F3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（C）两个管子都必须处于饱和   （D）两个管子都必须处于稳定状态</w:t>
      </w:r>
    </w:p>
    <w:p w14:paraId="1F3E36B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245、晶体管触发的可控硅整流电路常用的同步波形为（</w:t>
      </w:r>
      <w:r>
        <w:rPr>
          <w:rFonts w:ascii="仿宋_GB2312" w:hAnsi="仿宋" w:cs="宋体"/>
          <w:color w:val="000000" w:themeColor="text1"/>
          <w:kern w:val="0"/>
        </w:rPr>
        <w:t>A</w:t>
      </w:r>
      <w:r>
        <w:rPr>
          <w:rFonts w:ascii="仿宋_GB2312" w:hAnsi="仿宋" w:cs="宋体" w:hint="eastAsia"/>
          <w:color w:val="000000" w:themeColor="text1"/>
          <w:kern w:val="0"/>
        </w:rPr>
        <w:t>）。</w:t>
      </w:r>
    </w:p>
    <w:p w14:paraId="30C54C1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（A）正弦波   （B）尖脉冲   （C）窄短形脉冲   （D）负脉冲</w:t>
      </w:r>
    </w:p>
    <w:p w14:paraId="1C03F64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246、晶闸管导通后，通过晶闸管的电流决定于（</w:t>
      </w:r>
      <w:r>
        <w:rPr>
          <w:rFonts w:ascii="仿宋_GB2312" w:hAnsi="仿宋" w:cs="宋体"/>
          <w:color w:val="000000" w:themeColor="text1"/>
          <w:kern w:val="0"/>
        </w:rPr>
        <w:t>D</w:t>
      </w:r>
      <w:r>
        <w:rPr>
          <w:rFonts w:ascii="仿宋_GB2312" w:hAnsi="仿宋" w:cs="宋体" w:hint="eastAsia"/>
          <w:color w:val="000000" w:themeColor="text1"/>
          <w:kern w:val="0"/>
        </w:rPr>
        <w:t>）。</w:t>
      </w:r>
    </w:p>
    <w:p w14:paraId="5F0AD96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（A）触发电压   （B）触发电流   （C）晶闸管阳阴极间电压   （D）电路的负载</w:t>
      </w:r>
    </w:p>
    <w:p w14:paraId="3E44252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247、装有瓦斯继电器的变压器，安装时应使由变压器顶盖最高处通向储油柜的油管及套管升高座引入瓦斯继电器管应有（</w:t>
      </w:r>
      <w:r>
        <w:rPr>
          <w:rFonts w:ascii="仿宋_GB2312" w:hAnsi="仿宋" w:cs="宋体"/>
          <w:color w:val="000000" w:themeColor="text1"/>
          <w:kern w:val="0"/>
        </w:rPr>
        <w:t>C</w:t>
      </w:r>
      <w:r>
        <w:rPr>
          <w:rFonts w:ascii="仿宋_GB2312" w:hAnsi="仿宋" w:cs="宋体" w:hint="eastAsia"/>
          <w:color w:val="000000" w:themeColor="text1"/>
          <w:kern w:val="0"/>
        </w:rPr>
        <w:t>）升高坡度。</w:t>
      </w:r>
    </w:p>
    <w:p w14:paraId="575335D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（A）1%～2%   （B）2%～3%   （C）2%～4%   （D）3%～5%</w:t>
      </w:r>
    </w:p>
    <w:p w14:paraId="2E457B0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248、</w:t>
      </w:r>
      <w:proofErr w:type="gramStart"/>
      <w:r>
        <w:rPr>
          <w:rFonts w:ascii="仿宋_GB2312" w:hAnsi="仿宋" w:cs="宋体" w:hint="eastAsia"/>
          <w:color w:val="000000" w:themeColor="text1"/>
          <w:kern w:val="0"/>
        </w:rPr>
        <w:t>安装少压</w:t>
      </w:r>
      <w:proofErr w:type="gramEnd"/>
      <w:r>
        <w:rPr>
          <w:rFonts w:ascii="仿宋_GB2312" w:hAnsi="仿宋" w:cs="宋体" w:hint="eastAsia"/>
          <w:color w:val="000000" w:themeColor="text1"/>
          <w:kern w:val="0"/>
        </w:rPr>
        <w:t>油断路器及操动机构时，其基础的中心距及高度的误差不应大于（</w:t>
      </w:r>
      <w:r>
        <w:rPr>
          <w:rFonts w:ascii="仿宋_GB2312" w:hAnsi="仿宋" w:cs="宋体"/>
          <w:color w:val="000000" w:themeColor="text1"/>
          <w:kern w:val="0"/>
        </w:rPr>
        <w:t>C</w:t>
      </w:r>
      <w:r>
        <w:rPr>
          <w:rFonts w:ascii="仿宋_GB2312" w:hAnsi="仿宋" w:cs="宋体" w:hint="eastAsia"/>
          <w:color w:val="000000" w:themeColor="text1"/>
          <w:kern w:val="0"/>
        </w:rPr>
        <w:t>）。</w:t>
      </w:r>
    </w:p>
    <w:p w14:paraId="3A8DBA6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（A）5mm    （B）8mm     （C）10mm      （D）12mm</w:t>
      </w:r>
    </w:p>
    <w:p w14:paraId="6A34A26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249、新建架空线路运行前需在额定电压下，对空载线路进行（</w:t>
      </w:r>
      <w:r>
        <w:rPr>
          <w:rFonts w:ascii="仿宋_GB2312" w:hAnsi="仿宋" w:cs="宋体"/>
          <w:color w:val="000000" w:themeColor="text1"/>
          <w:kern w:val="0"/>
        </w:rPr>
        <w:t>C</w:t>
      </w:r>
      <w:r>
        <w:rPr>
          <w:rFonts w:ascii="仿宋_GB2312" w:hAnsi="仿宋" w:cs="宋体" w:hint="eastAsia"/>
          <w:color w:val="000000" w:themeColor="text1"/>
          <w:kern w:val="0"/>
        </w:rPr>
        <w:t>）次合闸试验，带电运行72h。</w:t>
      </w:r>
    </w:p>
    <w:p w14:paraId="004686D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w:t>
      </w:r>
      <w:proofErr w:type="gramStart"/>
      <w:r>
        <w:rPr>
          <w:rFonts w:ascii="仿宋_GB2312" w:hAnsi="仿宋" w:cs="宋体" w:hint="eastAsia"/>
          <w:color w:val="000000" w:themeColor="text1"/>
          <w:kern w:val="0"/>
        </w:rPr>
        <w:t>一</w:t>
      </w:r>
      <w:proofErr w:type="gramEnd"/>
      <w:r>
        <w:rPr>
          <w:rFonts w:ascii="仿宋_GB2312" w:hAnsi="仿宋" w:cs="宋体" w:hint="eastAsia"/>
          <w:color w:val="000000" w:themeColor="text1"/>
          <w:kern w:val="0"/>
        </w:rPr>
        <w:t xml:space="preserve">     （B）二      （C）三      （D）四</w:t>
      </w:r>
    </w:p>
    <w:p w14:paraId="2CAE7AA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250、接触器安装时，其底面与地面垂直，其倾斜度应为（</w:t>
      </w:r>
      <w:r>
        <w:rPr>
          <w:rFonts w:ascii="仿宋_GB2312" w:hAnsi="仿宋" w:cs="宋体"/>
          <w:color w:val="000000" w:themeColor="text1"/>
          <w:kern w:val="0"/>
        </w:rPr>
        <w:t>A</w:t>
      </w:r>
      <w:r>
        <w:rPr>
          <w:rFonts w:ascii="仿宋_GB2312" w:hAnsi="仿宋" w:cs="宋体" w:hint="eastAsia"/>
          <w:color w:val="000000" w:themeColor="text1"/>
          <w:kern w:val="0"/>
        </w:rPr>
        <w:t>）。</w:t>
      </w:r>
    </w:p>
    <w:p w14:paraId="3CA549F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（A）小于5</w:t>
      </w:r>
      <w:r>
        <w:rPr>
          <w:rFonts w:ascii="微软雅黑" w:eastAsia="微软雅黑" w:hAnsi="微软雅黑" w:hint="eastAsia"/>
          <w:color w:val="000000" w:themeColor="text1"/>
          <w:sz w:val="23"/>
          <w:szCs w:val="23"/>
          <w:shd w:val="clear" w:color="auto" w:fill="FFFFFF"/>
        </w:rPr>
        <w:t>°</w:t>
      </w:r>
      <w:r>
        <w:rPr>
          <w:rFonts w:ascii="仿宋_GB2312" w:hAnsi="仿宋" w:cs="宋体" w:hint="eastAsia"/>
          <w:color w:val="000000" w:themeColor="text1"/>
          <w:kern w:val="0"/>
        </w:rPr>
        <w:t xml:space="preserve">  （B）小于15°   （C）小于30°  （D）小于45°</w:t>
      </w:r>
    </w:p>
    <w:p w14:paraId="2C1462E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251、槽板配线第一步是（</w:t>
      </w:r>
      <w:r>
        <w:rPr>
          <w:rFonts w:ascii="仿宋_GB2312" w:hAnsi="仿宋" w:cs="宋体"/>
          <w:color w:val="000000" w:themeColor="text1"/>
          <w:kern w:val="0"/>
        </w:rPr>
        <w:t>A</w:t>
      </w:r>
      <w:r>
        <w:rPr>
          <w:rFonts w:ascii="仿宋_GB2312" w:hAnsi="仿宋" w:cs="宋体" w:hint="eastAsia"/>
          <w:color w:val="000000" w:themeColor="text1"/>
          <w:kern w:val="0"/>
        </w:rPr>
        <w:t>）。</w:t>
      </w:r>
    </w:p>
    <w:p w14:paraId="2522F24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（A）先定灯头、开关位置  （B）先固定底板  （C）先装灯头、开关木台  （D）先固定盖板</w:t>
      </w:r>
    </w:p>
    <w:p w14:paraId="48B5C777"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252</w:t>
      </w:r>
      <w:r>
        <w:rPr>
          <w:rFonts w:ascii="仿宋_GB2312" w:hAnsi="仿宋" w:cs="宋体" w:hint="eastAsia"/>
          <w:color w:val="000000" w:themeColor="text1"/>
          <w:kern w:val="0"/>
        </w:rPr>
        <w:t>电杆定位时，最后确定的是（</w:t>
      </w:r>
      <w:r>
        <w:rPr>
          <w:rFonts w:ascii="仿宋_GB2312" w:hAnsi="仿宋" w:cs="宋体"/>
          <w:color w:val="000000" w:themeColor="text1"/>
          <w:kern w:val="0"/>
        </w:rPr>
        <w:t>D</w:t>
      </w:r>
      <w:r>
        <w:rPr>
          <w:rFonts w:ascii="仿宋_GB2312" w:hAnsi="仿宋" w:cs="宋体" w:hint="eastAsia"/>
          <w:color w:val="000000" w:themeColor="text1"/>
          <w:kern w:val="0"/>
        </w:rPr>
        <w:t>）杆位。</w:t>
      </w:r>
    </w:p>
    <w:p w14:paraId="00B1FE1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（A）起点杆   （B）转角杆   （C）终端杆   （D）中间杆</w:t>
      </w:r>
    </w:p>
    <w:p w14:paraId="476E8F3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253、由于地形限制，电杆无法装设接线时，可以用（</w:t>
      </w:r>
      <w:r>
        <w:rPr>
          <w:rFonts w:ascii="仿宋_GB2312" w:hAnsi="仿宋" w:cs="宋体"/>
          <w:color w:val="000000" w:themeColor="text1"/>
          <w:kern w:val="0"/>
        </w:rPr>
        <w:t>C</w:t>
      </w:r>
      <w:r>
        <w:rPr>
          <w:rFonts w:ascii="仿宋_GB2312" w:hAnsi="仿宋" w:cs="宋体" w:hint="eastAsia"/>
          <w:color w:val="000000" w:themeColor="text1"/>
          <w:kern w:val="0"/>
        </w:rPr>
        <w:t>）代替拉线。</w:t>
      </w:r>
    </w:p>
    <w:p w14:paraId="7779851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（A）底盘   （B）埋深   （C）撑杆   （D）卡盘</w:t>
      </w:r>
    </w:p>
    <w:p w14:paraId="0BF4245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254、架线施工时，在任一档的每一条导线，接头不能多于（</w:t>
      </w:r>
      <w:r>
        <w:rPr>
          <w:rFonts w:ascii="仿宋_GB2312" w:hAnsi="仿宋" w:cs="宋体"/>
          <w:color w:val="000000" w:themeColor="text1"/>
          <w:kern w:val="0"/>
        </w:rPr>
        <w:t>A</w:t>
      </w:r>
      <w:r>
        <w:rPr>
          <w:rFonts w:ascii="仿宋_GB2312" w:hAnsi="仿宋" w:cs="宋体" w:hint="eastAsia"/>
          <w:color w:val="000000" w:themeColor="text1"/>
          <w:kern w:val="0"/>
        </w:rPr>
        <w:t>）</w:t>
      </w:r>
      <w:proofErr w:type="gramStart"/>
      <w:r>
        <w:rPr>
          <w:rFonts w:ascii="仿宋_GB2312" w:hAnsi="仿宋" w:cs="宋体" w:hint="eastAsia"/>
          <w:color w:val="000000" w:themeColor="text1"/>
          <w:kern w:val="0"/>
        </w:rPr>
        <w:t>个</w:t>
      </w:r>
      <w:proofErr w:type="gramEnd"/>
      <w:r>
        <w:rPr>
          <w:rFonts w:ascii="仿宋_GB2312" w:hAnsi="仿宋" w:cs="宋体" w:hint="eastAsia"/>
          <w:color w:val="000000" w:themeColor="text1"/>
          <w:kern w:val="0"/>
        </w:rPr>
        <w:t>。</w:t>
      </w:r>
    </w:p>
    <w:p w14:paraId="3023EF9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   （B）2    （C）3   （D）4</w:t>
      </w:r>
    </w:p>
    <w:p w14:paraId="6DABF5C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255、接地网施工中扁钢与角钢的搭接长度不应小于宽度的（</w:t>
      </w:r>
      <w:r>
        <w:rPr>
          <w:rFonts w:ascii="仿宋_GB2312" w:hAnsi="仿宋" w:cs="宋体"/>
          <w:color w:val="000000" w:themeColor="text1"/>
          <w:kern w:val="0"/>
        </w:rPr>
        <w:t>B</w:t>
      </w:r>
      <w:r>
        <w:rPr>
          <w:rFonts w:ascii="仿宋_GB2312" w:hAnsi="仿宋" w:cs="宋体" w:hint="eastAsia"/>
          <w:color w:val="000000" w:themeColor="text1"/>
          <w:kern w:val="0"/>
        </w:rPr>
        <w:t>）。</w:t>
      </w:r>
    </w:p>
    <w:p w14:paraId="78FFF54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（A）一倍   （B）两倍   （C）三倍   （D）四倍</w:t>
      </w:r>
    </w:p>
    <w:p w14:paraId="0E70C07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256、</w:t>
      </w:r>
      <w:proofErr w:type="gramStart"/>
      <w:r>
        <w:rPr>
          <w:rFonts w:ascii="仿宋_GB2312" w:hAnsi="仿宋" w:cs="宋体" w:hint="eastAsia"/>
          <w:color w:val="000000" w:themeColor="text1"/>
          <w:kern w:val="0"/>
        </w:rPr>
        <w:t>当耐张段</w:t>
      </w:r>
      <w:proofErr w:type="gramEnd"/>
      <w:r>
        <w:rPr>
          <w:rFonts w:ascii="仿宋_GB2312" w:hAnsi="仿宋" w:cs="宋体" w:hint="eastAsia"/>
          <w:color w:val="000000" w:themeColor="text1"/>
          <w:kern w:val="0"/>
        </w:rPr>
        <w:t>为1～6档时，则选出的</w:t>
      </w:r>
      <w:proofErr w:type="gramStart"/>
      <w:r>
        <w:rPr>
          <w:rFonts w:ascii="仿宋_GB2312" w:hAnsi="仿宋" w:cs="宋体" w:hint="eastAsia"/>
          <w:color w:val="000000" w:themeColor="text1"/>
          <w:kern w:val="0"/>
        </w:rPr>
        <w:t>弧垂观察档</w:t>
      </w:r>
      <w:proofErr w:type="gramEnd"/>
      <w:r>
        <w:rPr>
          <w:rFonts w:ascii="仿宋_GB2312" w:hAnsi="仿宋" w:cs="宋体" w:hint="eastAsia"/>
          <w:color w:val="000000" w:themeColor="text1"/>
          <w:kern w:val="0"/>
        </w:rPr>
        <w:t>为（</w:t>
      </w:r>
      <w:r>
        <w:rPr>
          <w:rFonts w:ascii="仿宋_GB2312" w:hAnsi="仿宋" w:cs="宋体"/>
          <w:color w:val="000000" w:themeColor="text1"/>
          <w:kern w:val="0"/>
        </w:rPr>
        <w:t>A</w:t>
      </w:r>
      <w:r>
        <w:rPr>
          <w:rFonts w:ascii="仿宋_GB2312" w:hAnsi="仿宋" w:cs="宋体" w:hint="eastAsia"/>
          <w:color w:val="000000" w:themeColor="text1"/>
          <w:kern w:val="0"/>
        </w:rPr>
        <w:t>）档。</w:t>
      </w:r>
    </w:p>
    <w:p w14:paraId="169466D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   （B）2   （C）3   （D）4</w:t>
      </w:r>
    </w:p>
    <w:p w14:paraId="5639A57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257在下列电杆中，既可能属于承力杆，又可能属于直线杆的是（</w:t>
      </w:r>
      <w:r>
        <w:rPr>
          <w:rFonts w:ascii="仿宋_GB2312" w:hAnsi="仿宋" w:cs="宋体"/>
          <w:color w:val="000000" w:themeColor="text1"/>
          <w:kern w:val="0"/>
        </w:rPr>
        <w:t>D</w:t>
      </w:r>
      <w:r>
        <w:rPr>
          <w:rFonts w:ascii="仿宋_GB2312" w:hAnsi="仿宋" w:cs="宋体" w:hint="eastAsia"/>
          <w:color w:val="000000" w:themeColor="text1"/>
          <w:kern w:val="0"/>
        </w:rPr>
        <w:t>）。</w:t>
      </w:r>
    </w:p>
    <w:p w14:paraId="7C8C8C0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 xml:space="preserve">（A）分段杆  </w:t>
      </w:r>
      <w:r>
        <w:rPr>
          <w:rFonts w:ascii="仿宋_GB2312" w:hAnsi="仿宋" w:cs="宋体"/>
          <w:color w:val="000000" w:themeColor="text1"/>
          <w:kern w:val="0"/>
        </w:rPr>
        <w:t xml:space="preserve"> </w:t>
      </w:r>
      <w:r>
        <w:rPr>
          <w:rFonts w:ascii="仿宋_GB2312" w:hAnsi="仿宋" w:cs="宋体" w:hint="eastAsia"/>
          <w:color w:val="000000" w:themeColor="text1"/>
          <w:kern w:val="0"/>
        </w:rPr>
        <w:t>（B）转角杆  （C）</w:t>
      </w:r>
      <w:proofErr w:type="gramStart"/>
      <w:r>
        <w:rPr>
          <w:rFonts w:ascii="仿宋_GB2312" w:hAnsi="仿宋" w:cs="宋体" w:hint="eastAsia"/>
          <w:color w:val="000000" w:themeColor="text1"/>
          <w:kern w:val="0"/>
        </w:rPr>
        <w:t>耐张杆</w:t>
      </w:r>
      <w:proofErr w:type="gramEnd"/>
      <w:r>
        <w:rPr>
          <w:rFonts w:ascii="仿宋_GB2312" w:hAnsi="仿宋" w:cs="宋体" w:hint="eastAsia"/>
          <w:color w:val="000000" w:themeColor="text1"/>
          <w:kern w:val="0"/>
        </w:rPr>
        <w:t xml:space="preserve">  （D）跨越杆</w:t>
      </w:r>
    </w:p>
    <w:p w14:paraId="36E500A6"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258</w:t>
      </w:r>
      <w:r>
        <w:rPr>
          <w:rFonts w:ascii="仿宋_GB2312" w:hAnsi="仿宋" w:cs="宋体" w:hint="eastAsia"/>
          <w:color w:val="000000" w:themeColor="text1"/>
          <w:kern w:val="0"/>
        </w:rPr>
        <w:t>、在35KV线路直线杆上，当采用铁横担时，其悬式绝缘子的串联片数一般为（</w:t>
      </w:r>
      <w:r>
        <w:rPr>
          <w:rFonts w:ascii="仿宋_GB2312" w:hAnsi="仿宋" w:cs="宋体"/>
          <w:color w:val="000000" w:themeColor="text1"/>
          <w:kern w:val="0"/>
        </w:rPr>
        <w:t>B</w:t>
      </w:r>
      <w:r>
        <w:rPr>
          <w:rFonts w:ascii="仿宋_GB2312" w:hAnsi="仿宋" w:cs="宋体" w:hint="eastAsia"/>
          <w:color w:val="000000" w:themeColor="text1"/>
          <w:kern w:val="0"/>
        </w:rPr>
        <w:t>）片。</w:t>
      </w:r>
    </w:p>
    <w:p w14:paraId="0A56AFF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（A）2   （B）3   （C）4   （D）5</w:t>
      </w:r>
    </w:p>
    <w:p w14:paraId="3AA900B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259、架空线路杆塔接地装置的工频接地电阻不应大于（</w:t>
      </w:r>
      <w:r>
        <w:rPr>
          <w:rFonts w:ascii="仿宋_GB2312" w:hAnsi="仿宋" w:cs="宋体"/>
          <w:color w:val="000000" w:themeColor="text1"/>
          <w:kern w:val="0"/>
        </w:rPr>
        <w:t>D</w:t>
      </w:r>
      <w:r>
        <w:rPr>
          <w:rFonts w:ascii="仿宋_GB2312" w:hAnsi="仿宋" w:cs="宋体" w:hint="eastAsia"/>
          <w:color w:val="000000" w:themeColor="text1"/>
          <w:kern w:val="0"/>
        </w:rPr>
        <w:t>）</w:t>
      </w:r>
      <w:proofErr w:type="gramStart"/>
      <w:r>
        <w:rPr>
          <w:rFonts w:ascii="仿宋_GB2312" w:hAnsi="仿宋" w:cs="宋体" w:hint="eastAsia"/>
          <w:color w:val="000000" w:themeColor="text1"/>
          <w:kern w:val="0"/>
        </w:rPr>
        <w:t>欧</w:t>
      </w:r>
      <w:proofErr w:type="gramEnd"/>
      <w:r>
        <w:rPr>
          <w:rFonts w:ascii="仿宋_GB2312" w:hAnsi="仿宋" w:cs="宋体" w:hint="eastAsia"/>
          <w:color w:val="000000" w:themeColor="text1"/>
          <w:kern w:val="0"/>
        </w:rPr>
        <w:t>。</w:t>
      </w:r>
    </w:p>
    <w:p w14:paraId="008CC3C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（A）4Ω   （B）10Ω   （C）20Ω   （D）30Ω</w:t>
      </w:r>
    </w:p>
    <w:p w14:paraId="33402AB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260、防风拉线一般用于（</w:t>
      </w:r>
      <w:r>
        <w:rPr>
          <w:rFonts w:ascii="仿宋_GB2312" w:hAnsi="仿宋" w:cs="宋体"/>
          <w:color w:val="000000" w:themeColor="text1"/>
          <w:kern w:val="0"/>
        </w:rPr>
        <w:t>A</w:t>
      </w:r>
      <w:r>
        <w:rPr>
          <w:rFonts w:ascii="仿宋_GB2312" w:hAnsi="仿宋" w:cs="宋体" w:hint="eastAsia"/>
          <w:color w:val="000000" w:themeColor="text1"/>
          <w:kern w:val="0"/>
        </w:rPr>
        <w:t>）杆型。</w:t>
      </w:r>
    </w:p>
    <w:p w14:paraId="3FB4BFB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（A）直线杆   （B）</w:t>
      </w:r>
      <w:proofErr w:type="gramStart"/>
      <w:r>
        <w:rPr>
          <w:rFonts w:ascii="仿宋_GB2312" w:hAnsi="仿宋" w:cs="宋体" w:hint="eastAsia"/>
          <w:color w:val="000000" w:themeColor="text1"/>
          <w:kern w:val="0"/>
        </w:rPr>
        <w:t>耐张杆</w:t>
      </w:r>
      <w:proofErr w:type="gramEnd"/>
      <w:r>
        <w:rPr>
          <w:rFonts w:ascii="仿宋_GB2312" w:hAnsi="仿宋" w:cs="宋体" w:hint="eastAsia"/>
          <w:color w:val="000000" w:themeColor="text1"/>
          <w:kern w:val="0"/>
        </w:rPr>
        <w:t xml:space="preserve">   （C）终端杆   （D）分支杆</w:t>
      </w:r>
    </w:p>
    <w:p w14:paraId="142BF57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261、用于承受导线水平张力，以便于施工与检修，并在断线、倒</w:t>
      </w:r>
      <w:proofErr w:type="gramStart"/>
      <w:r>
        <w:rPr>
          <w:rFonts w:ascii="仿宋_GB2312" w:hAnsi="仿宋" w:cs="宋体" w:hint="eastAsia"/>
          <w:color w:val="000000" w:themeColor="text1"/>
          <w:kern w:val="0"/>
        </w:rPr>
        <w:t>杆情况</w:t>
      </w:r>
      <w:proofErr w:type="gramEnd"/>
      <w:r>
        <w:rPr>
          <w:rFonts w:ascii="仿宋_GB2312" w:hAnsi="仿宋" w:cs="宋体" w:hint="eastAsia"/>
          <w:color w:val="000000" w:themeColor="text1"/>
          <w:kern w:val="0"/>
        </w:rPr>
        <w:t>下，限制事故范围的杆是（</w:t>
      </w:r>
      <w:r>
        <w:rPr>
          <w:rFonts w:ascii="仿宋_GB2312" w:hAnsi="仿宋" w:cs="宋体"/>
          <w:color w:val="000000" w:themeColor="text1"/>
          <w:kern w:val="0"/>
        </w:rPr>
        <w:t>A</w:t>
      </w:r>
      <w:r>
        <w:rPr>
          <w:rFonts w:ascii="仿宋_GB2312" w:hAnsi="仿宋" w:cs="宋体" w:hint="eastAsia"/>
          <w:color w:val="000000" w:themeColor="text1"/>
          <w:kern w:val="0"/>
        </w:rPr>
        <w:t>）杆型。</w:t>
      </w:r>
    </w:p>
    <w:p w14:paraId="75756CF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w:t>
      </w:r>
      <w:proofErr w:type="gramStart"/>
      <w:r>
        <w:rPr>
          <w:rFonts w:ascii="仿宋_GB2312" w:hAnsi="仿宋" w:cs="宋体" w:hint="eastAsia"/>
          <w:color w:val="000000" w:themeColor="text1"/>
          <w:kern w:val="0"/>
        </w:rPr>
        <w:t>耐张杆</w:t>
      </w:r>
      <w:proofErr w:type="gramEnd"/>
      <w:r>
        <w:rPr>
          <w:rFonts w:ascii="仿宋_GB2312" w:hAnsi="仿宋" w:cs="宋体" w:hint="eastAsia"/>
          <w:color w:val="000000" w:themeColor="text1"/>
          <w:kern w:val="0"/>
        </w:rPr>
        <w:t xml:space="preserve">   （B）直线杆   （C）换位杆   （D）T接杆</w:t>
      </w:r>
    </w:p>
    <w:p w14:paraId="34E20E2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262、设在转角处的电杆叫做（</w:t>
      </w:r>
      <w:r>
        <w:rPr>
          <w:rFonts w:ascii="仿宋_GB2312" w:hAnsi="仿宋" w:cs="宋体"/>
          <w:color w:val="000000" w:themeColor="text1"/>
          <w:kern w:val="0"/>
        </w:rPr>
        <w:t>B</w:t>
      </w:r>
      <w:r>
        <w:rPr>
          <w:rFonts w:ascii="仿宋_GB2312" w:hAnsi="仿宋" w:cs="宋体" w:hint="eastAsia"/>
          <w:color w:val="000000" w:themeColor="text1"/>
          <w:kern w:val="0"/>
        </w:rPr>
        <w:t>）杆。</w:t>
      </w:r>
    </w:p>
    <w:p w14:paraId="5F46DB7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w:t>
      </w:r>
      <w:proofErr w:type="gramStart"/>
      <w:r>
        <w:rPr>
          <w:rFonts w:ascii="仿宋_GB2312" w:hAnsi="仿宋" w:cs="宋体" w:hint="eastAsia"/>
          <w:color w:val="000000" w:themeColor="text1"/>
          <w:kern w:val="0"/>
        </w:rPr>
        <w:t>耐张杆</w:t>
      </w:r>
      <w:proofErr w:type="gramEnd"/>
      <w:r>
        <w:rPr>
          <w:rFonts w:ascii="仿宋_GB2312" w:hAnsi="仿宋" w:cs="宋体" w:hint="eastAsia"/>
          <w:color w:val="000000" w:themeColor="text1"/>
          <w:kern w:val="0"/>
        </w:rPr>
        <w:t xml:space="preserve">     （B）转角杆       （C）T接杆     （D）终端杆</w:t>
      </w:r>
    </w:p>
    <w:p w14:paraId="3C5D6AF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263、根据绝缘材料分类电缆时，下列哪一项不属于电缆的分类（</w:t>
      </w:r>
      <w:r>
        <w:rPr>
          <w:rFonts w:ascii="仿宋_GB2312" w:hAnsi="仿宋" w:cs="宋体"/>
          <w:color w:val="000000" w:themeColor="text1"/>
          <w:kern w:val="0"/>
        </w:rPr>
        <w:t>D</w:t>
      </w:r>
      <w:r>
        <w:rPr>
          <w:rFonts w:ascii="仿宋_GB2312" w:hAnsi="仿宋" w:cs="宋体" w:hint="eastAsia"/>
          <w:color w:val="000000" w:themeColor="text1"/>
          <w:kern w:val="0"/>
        </w:rPr>
        <w:t>）。</w:t>
      </w:r>
    </w:p>
    <w:p w14:paraId="66DE968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（A）油浸纸绝缘电缆  （B）橡胶绝缘电缆  （C）塑料绝缘电缆  （D）</w:t>
      </w:r>
      <w:proofErr w:type="gramStart"/>
      <w:r>
        <w:rPr>
          <w:rFonts w:ascii="仿宋_GB2312" w:hAnsi="仿宋" w:cs="宋体" w:hint="eastAsia"/>
          <w:color w:val="000000" w:themeColor="text1"/>
          <w:kern w:val="0"/>
        </w:rPr>
        <w:t>裸铅包</w:t>
      </w:r>
      <w:proofErr w:type="gramEnd"/>
      <w:r>
        <w:rPr>
          <w:rFonts w:ascii="仿宋_GB2312" w:hAnsi="仿宋" w:cs="宋体" w:hint="eastAsia"/>
          <w:color w:val="000000" w:themeColor="text1"/>
          <w:kern w:val="0"/>
        </w:rPr>
        <w:t>电力电缆</w:t>
      </w:r>
    </w:p>
    <w:p w14:paraId="04415D0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264、一般情况下，当电缆根数较少且敷设距离较长时宜采用（</w:t>
      </w:r>
      <w:r>
        <w:rPr>
          <w:rFonts w:ascii="仿宋_GB2312" w:hAnsi="仿宋" w:cs="宋体"/>
          <w:color w:val="000000" w:themeColor="text1"/>
          <w:kern w:val="0"/>
        </w:rPr>
        <w:t>A</w:t>
      </w:r>
      <w:r>
        <w:rPr>
          <w:rFonts w:ascii="仿宋_GB2312" w:hAnsi="仿宋" w:cs="宋体" w:hint="eastAsia"/>
          <w:color w:val="000000" w:themeColor="text1"/>
          <w:kern w:val="0"/>
        </w:rPr>
        <w:t>）方法。</w:t>
      </w:r>
    </w:p>
    <w:p w14:paraId="5A99F6C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（A）直埋敷设  （B）电缆隧道敷设  （C）电缆沟敷设  （D）电缆排管敷设</w:t>
      </w:r>
    </w:p>
    <w:p w14:paraId="5F9C52EE"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265</w:t>
      </w:r>
      <w:r>
        <w:rPr>
          <w:rFonts w:ascii="仿宋_GB2312" w:hAnsi="仿宋" w:cs="宋体" w:hint="eastAsia"/>
          <w:color w:val="000000" w:themeColor="text1"/>
          <w:kern w:val="0"/>
        </w:rPr>
        <w:t>、ZN型真空断路器与等容量多油断路器相比，其缺点是（</w:t>
      </w:r>
      <w:r>
        <w:rPr>
          <w:rFonts w:ascii="仿宋_GB2312" w:hAnsi="仿宋" w:cs="宋体"/>
          <w:color w:val="000000" w:themeColor="text1"/>
          <w:kern w:val="0"/>
        </w:rPr>
        <w:t>B</w:t>
      </w:r>
      <w:r>
        <w:rPr>
          <w:rFonts w:ascii="仿宋_GB2312" w:hAnsi="仿宋" w:cs="宋体" w:hint="eastAsia"/>
          <w:color w:val="000000" w:themeColor="text1"/>
          <w:kern w:val="0"/>
        </w:rPr>
        <w:t>）。</w:t>
      </w:r>
    </w:p>
    <w:p w14:paraId="0B26683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（A）体积大   （B）价格高    （C）维护频繁   （D）寿命短</w:t>
      </w:r>
    </w:p>
    <w:p w14:paraId="5B7944E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266、变压器油位指示计上划有（</w:t>
      </w:r>
      <w:r>
        <w:rPr>
          <w:rFonts w:ascii="仿宋_GB2312" w:hAnsi="仿宋" w:cs="宋体"/>
          <w:color w:val="000000" w:themeColor="text1"/>
          <w:kern w:val="0"/>
        </w:rPr>
        <w:t>B</w:t>
      </w:r>
      <w:r>
        <w:rPr>
          <w:rFonts w:ascii="仿宋_GB2312" w:hAnsi="仿宋" w:cs="宋体" w:hint="eastAsia"/>
          <w:color w:val="000000" w:themeColor="text1"/>
          <w:kern w:val="0"/>
        </w:rPr>
        <w:t>）条监视线。</w:t>
      </w:r>
    </w:p>
    <w:p w14:paraId="5654FE8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 2   （B） 3   （C） 4   （D） 5</w:t>
      </w:r>
    </w:p>
    <w:p w14:paraId="15B4514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267、当变电所出现全所停电时，首先一步应该是（</w:t>
      </w:r>
      <w:r>
        <w:rPr>
          <w:rFonts w:ascii="仿宋_GB2312" w:hAnsi="仿宋" w:cs="宋体"/>
          <w:color w:val="000000" w:themeColor="text1"/>
          <w:kern w:val="0"/>
        </w:rPr>
        <w:t>A</w:t>
      </w:r>
      <w:r>
        <w:rPr>
          <w:rFonts w:ascii="仿宋_GB2312" w:hAnsi="仿宋" w:cs="宋体" w:hint="eastAsia"/>
          <w:color w:val="000000" w:themeColor="text1"/>
          <w:kern w:val="0"/>
        </w:rPr>
        <w:t>）。</w:t>
      </w:r>
    </w:p>
    <w:p w14:paraId="419E4C3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（A）先切开电容器组   （B）先切开所有电路   （C）先向电力调度汇报   （D）先向领导汇报</w:t>
      </w:r>
    </w:p>
    <w:p w14:paraId="70DF6BE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268、在35KV变电所中央盘上显示B相电压为0，A相、C相电压升高，应属于（</w:t>
      </w:r>
      <w:r>
        <w:rPr>
          <w:rFonts w:ascii="仿宋_GB2312" w:hAnsi="仿宋" w:cs="宋体"/>
          <w:color w:val="000000" w:themeColor="text1"/>
          <w:kern w:val="0"/>
        </w:rPr>
        <w:t>D</w:t>
      </w:r>
      <w:r>
        <w:rPr>
          <w:rFonts w:ascii="仿宋_GB2312" w:hAnsi="仿宋" w:cs="宋体" w:hint="eastAsia"/>
          <w:color w:val="000000" w:themeColor="text1"/>
          <w:kern w:val="0"/>
        </w:rPr>
        <w:t>）现象。</w:t>
      </w:r>
    </w:p>
    <w:p w14:paraId="463BF33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（A）B相断线   （B）A相断线   （C）</w:t>
      </w:r>
      <w:proofErr w:type="spellStart"/>
      <w:r>
        <w:rPr>
          <w:rFonts w:ascii="仿宋_GB2312" w:hAnsi="仿宋" w:cs="宋体" w:hint="eastAsia"/>
          <w:color w:val="000000" w:themeColor="text1"/>
          <w:kern w:val="0"/>
        </w:rPr>
        <w:t>C</w:t>
      </w:r>
      <w:proofErr w:type="spellEnd"/>
      <w:r>
        <w:rPr>
          <w:rFonts w:ascii="仿宋_GB2312" w:hAnsi="仿宋" w:cs="宋体" w:hint="eastAsia"/>
          <w:color w:val="000000" w:themeColor="text1"/>
          <w:kern w:val="0"/>
        </w:rPr>
        <w:t>相断线   （D）B相</w:t>
      </w:r>
      <w:r>
        <w:rPr>
          <w:rFonts w:ascii="仿宋_GB2312" w:hAnsi="仿宋" w:cs="宋体" w:hint="eastAsia"/>
          <w:color w:val="000000" w:themeColor="text1"/>
          <w:kern w:val="0"/>
        </w:rPr>
        <w:lastRenderedPageBreak/>
        <w:t>接地</w:t>
      </w:r>
    </w:p>
    <w:p w14:paraId="04EE143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269、有人触电应立即（</w:t>
      </w:r>
      <w:r>
        <w:rPr>
          <w:rFonts w:ascii="仿宋_GB2312" w:hAnsi="仿宋" w:cs="宋体"/>
          <w:color w:val="000000" w:themeColor="text1"/>
          <w:kern w:val="0"/>
        </w:rPr>
        <w:t>A</w:t>
      </w:r>
      <w:r>
        <w:rPr>
          <w:rFonts w:ascii="仿宋_GB2312" w:hAnsi="仿宋" w:cs="宋体" w:hint="eastAsia"/>
          <w:color w:val="000000" w:themeColor="text1"/>
          <w:kern w:val="0"/>
        </w:rPr>
        <w:t>）。</w:t>
      </w:r>
    </w:p>
    <w:p w14:paraId="3C8970C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（A）切断电源   （B）紧急抢救   （C）拉开触电人   （D）报告上级</w:t>
      </w:r>
    </w:p>
    <w:p w14:paraId="7FB80EA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270、下列各项，（</w:t>
      </w:r>
      <w:r>
        <w:rPr>
          <w:rFonts w:ascii="仿宋_GB2312" w:hAnsi="仿宋" w:cs="宋体"/>
          <w:color w:val="000000" w:themeColor="text1"/>
          <w:kern w:val="0"/>
        </w:rPr>
        <w:t>C</w:t>
      </w:r>
      <w:r>
        <w:rPr>
          <w:rFonts w:ascii="仿宋_GB2312" w:hAnsi="仿宋" w:cs="宋体" w:hint="eastAsia"/>
          <w:color w:val="000000" w:themeColor="text1"/>
          <w:kern w:val="0"/>
        </w:rPr>
        <w:t>）不属于大型电力系统在技术经济上的优点。</w:t>
      </w:r>
    </w:p>
    <w:p w14:paraId="53171BB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（A）提高供电可靠性  （B）减少备用容量  （C）降低线损  （D）降低系统负荷高峰</w:t>
      </w:r>
    </w:p>
    <w:p w14:paraId="38904AA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271、对于一级负荷的用电设备，应由（</w:t>
      </w:r>
      <w:r>
        <w:rPr>
          <w:rFonts w:ascii="仿宋_GB2312" w:hAnsi="仿宋" w:cs="宋体"/>
          <w:color w:val="000000" w:themeColor="text1"/>
          <w:kern w:val="0"/>
        </w:rPr>
        <w:t>C</w:t>
      </w:r>
      <w:r>
        <w:rPr>
          <w:rFonts w:ascii="仿宋_GB2312" w:hAnsi="仿宋" w:cs="宋体" w:hint="eastAsia"/>
          <w:color w:val="000000" w:themeColor="text1"/>
          <w:kern w:val="0"/>
        </w:rPr>
        <w:t>）电源供电。</w:t>
      </w:r>
    </w:p>
    <w:p w14:paraId="128BA69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（A）一个   （B）两个   （C）两个及以上的独立   （D）无规定</w:t>
      </w:r>
    </w:p>
    <w:p w14:paraId="128350E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272、变压器并联运行的短路电压允许差值为（</w:t>
      </w:r>
      <w:r>
        <w:rPr>
          <w:rFonts w:ascii="仿宋_GB2312" w:hAnsi="仿宋" w:cs="宋体"/>
          <w:color w:val="000000" w:themeColor="text1"/>
          <w:kern w:val="0"/>
        </w:rPr>
        <w:t>C</w:t>
      </w:r>
      <w:r>
        <w:rPr>
          <w:rFonts w:ascii="仿宋_GB2312" w:hAnsi="仿宋" w:cs="宋体" w:hint="eastAsia"/>
          <w:color w:val="000000" w:themeColor="text1"/>
          <w:kern w:val="0"/>
        </w:rPr>
        <w:t>）。</w:t>
      </w:r>
    </w:p>
    <w:p w14:paraId="52C3FB3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（A）±5%   （B）±8%   （C）±10%   （D）±15%</w:t>
      </w:r>
    </w:p>
    <w:p w14:paraId="438987D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273、零序电流保护的最大特点是只对（</w:t>
      </w:r>
      <w:r>
        <w:rPr>
          <w:rFonts w:ascii="仿宋_GB2312" w:hAnsi="仿宋" w:cs="宋体"/>
          <w:color w:val="000000" w:themeColor="text1"/>
          <w:kern w:val="0"/>
        </w:rPr>
        <w:t>A</w:t>
      </w:r>
      <w:r>
        <w:rPr>
          <w:rFonts w:ascii="仿宋_GB2312" w:hAnsi="仿宋" w:cs="宋体" w:hint="eastAsia"/>
          <w:color w:val="000000" w:themeColor="text1"/>
          <w:kern w:val="0"/>
        </w:rPr>
        <w:t>）起保护作用。</w:t>
      </w:r>
    </w:p>
    <w:p w14:paraId="0E2DC7B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（A）单相接地故障   （B）闪烁故障   （C）过热故障   （D）过流故障</w:t>
      </w:r>
    </w:p>
    <w:p w14:paraId="0D533AD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274、变电所信号灯闪烁故障是由于（</w:t>
      </w:r>
      <w:r>
        <w:rPr>
          <w:rFonts w:ascii="仿宋_GB2312" w:hAnsi="仿宋" w:cs="宋体"/>
          <w:color w:val="000000" w:themeColor="text1"/>
          <w:kern w:val="0"/>
        </w:rPr>
        <w:t>A</w:t>
      </w:r>
      <w:r>
        <w:rPr>
          <w:rFonts w:ascii="仿宋_GB2312" w:hAnsi="仿宋" w:cs="宋体" w:hint="eastAsia"/>
          <w:color w:val="000000" w:themeColor="text1"/>
          <w:kern w:val="0"/>
        </w:rPr>
        <w:t>）原因造成的。</w:t>
      </w:r>
    </w:p>
    <w:p w14:paraId="4D059DB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w:t>
      </w:r>
      <w:proofErr w:type="gramStart"/>
      <w:r>
        <w:rPr>
          <w:rFonts w:ascii="仿宋_GB2312" w:hAnsi="仿宋" w:cs="宋体" w:hint="eastAsia"/>
          <w:color w:val="000000" w:themeColor="text1"/>
          <w:kern w:val="0"/>
        </w:rPr>
        <w:t>断路器拒合</w:t>
      </w:r>
      <w:proofErr w:type="gramEnd"/>
      <w:r>
        <w:rPr>
          <w:rFonts w:ascii="仿宋_GB2312" w:hAnsi="仿宋" w:cs="宋体" w:hint="eastAsia"/>
          <w:color w:val="000000" w:themeColor="text1"/>
          <w:kern w:val="0"/>
        </w:rPr>
        <w:t xml:space="preserve">   （B）控制回路故障   （C）信号母线故障   （D）灯泡故障</w:t>
      </w:r>
    </w:p>
    <w:p w14:paraId="6B7FDA6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275、为满足供电的可靠性，要求电力系统至少具备（</w:t>
      </w:r>
      <w:r>
        <w:rPr>
          <w:rFonts w:ascii="仿宋_GB2312" w:hAnsi="仿宋" w:cs="宋体"/>
          <w:color w:val="000000" w:themeColor="text1"/>
          <w:kern w:val="0"/>
        </w:rPr>
        <w:t>B</w:t>
      </w:r>
      <w:r>
        <w:rPr>
          <w:rFonts w:ascii="仿宋_GB2312" w:hAnsi="仿宋" w:cs="宋体" w:hint="eastAsia"/>
          <w:color w:val="000000" w:themeColor="text1"/>
          <w:kern w:val="0"/>
        </w:rPr>
        <w:t>）的备用容量。</w:t>
      </w:r>
    </w:p>
    <w:p w14:paraId="22EB983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（A）5%～10%   （B）10%～15%   （C）15%～20%   （D）20%～30%</w:t>
      </w:r>
    </w:p>
    <w:p w14:paraId="433B18F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276、提高功率因数的意义是（</w:t>
      </w:r>
      <w:r>
        <w:rPr>
          <w:rFonts w:ascii="仿宋_GB2312" w:hAnsi="仿宋" w:cs="宋体"/>
          <w:color w:val="000000" w:themeColor="text1"/>
          <w:kern w:val="0"/>
        </w:rPr>
        <w:t>A</w:t>
      </w:r>
      <w:r>
        <w:rPr>
          <w:rFonts w:ascii="仿宋_GB2312" w:hAnsi="仿宋" w:cs="宋体" w:hint="eastAsia"/>
          <w:color w:val="000000" w:themeColor="text1"/>
          <w:kern w:val="0"/>
        </w:rPr>
        <w:t>）。</w:t>
      </w:r>
    </w:p>
    <w:p w14:paraId="4D39DBA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（A）提高供电设备的利用率   （B）提高电动机的效率   （C）减少有功功率   （D）减少无功功率</w:t>
      </w:r>
    </w:p>
    <w:p w14:paraId="3FAB7AC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277、对于大容量的变压器通常采用（</w:t>
      </w:r>
      <w:r>
        <w:rPr>
          <w:rFonts w:ascii="仿宋_GB2312" w:hAnsi="仿宋" w:cs="宋体"/>
          <w:color w:val="000000" w:themeColor="text1"/>
          <w:kern w:val="0"/>
        </w:rPr>
        <w:t>A</w:t>
      </w:r>
      <w:r>
        <w:rPr>
          <w:rFonts w:ascii="仿宋_GB2312" w:hAnsi="仿宋" w:cs="宋体" w:hint="eastAsia"/>
          <w:color w:val="000000" w:themeColor="text1"/>
          <w:kern w:val="0"/>
        </w:rPr>
        <w:t>）连接。</w:t>
      </w:r>
    </w:p>
    <w:p w14:paraId="3092864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（A）Y，D   （B）Y，</w:t>
      </w:r>
      <w:proofErr w:type="spellStart"/>
      <w:r>
        <w:rPr>
          <w:rFonts w:ascii="仿宋_GB2312" w:hAnsi="仿宋" w:cs="宋体" w:hint="eastAsia"/>
          <w:color w:val="000000" w:themeColor="text1"/>
          <w:kern w:val="0"/>
        </w:rPr>
        <w:t>yn</w:t>
      </w:r>
      <w:proofErr w:type="spellEnd"/>
      <w:r>
        <w:rPr>
          <w:rFonts w:ascii="仿宋_GB2312" w:hAnsi="仿宋" w:cs="宋体" w:hint="eastAsia"/>
          <w:color w:val="000000" w:themeColor="text1"/>
          <w:kern w:val="0"/>
        </w:rPr>
        <w:t xml:space="preserve">   （C）D，y   （D）</w:t>
      </w:r>
      <w:proofErr w:type="spellStart"/>
      <w:r>
        <w:rPr>
          <w:rFonts w:ascii="仿宋_GB2312" w:hAnsi="仿宋" w:cs="宋体" w:hint="eastAsia"/>
          <w:color w:val="000000" w:themeColor="text1"/>
          <w:kern w:val="0"/>
        </w:rPr>
        <w:t>D</w:t>
      </w:r>
      <w:proofErr w:type="spellEnd"/>
      <w:r>
        <w:rPr>
          <w:rFonts w:ascii="仿宋_GB2312" w:hAnsi="仿宋" w:cs="宋体" w:hint="eastAsia"/>
          <w:color w:val="000000" w:themeColor="text1"/>
          <w:kern w:val="0"/>
        </w:rPr>
        <w:t>，D</w:t>
      </w:r>
    </w:p>
    <w:p w14:paraId="0036250B"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278</w:t>
      </w:r>
      <w:r>
        <w:rPr>
          <w:rFonts w:ascii="仿宋_GB2312" w:hAnsi="仿宋" w:cs="宋体" w:hint="eastAsia"/>
          <w:color w:val="000000" w:themeColor="text1"/>
          <w:kern w:val="0"/>
        </w:rPr>
        <w:t>、SF6断路器调整时，相间中心距离误差不大于（</w:t>
      </w:r>
      <w:r>
        <w:rPr>
          <w:rFonts w:ascii="仿宋_GB2312" w:hAnsi="仿宋" w:cs="宋体"/>
          <w:color w:val="000000" w:themeColor="text1"/>
          <w:kern w:val="0"/>
        </w:rPr>
        <w:t>A</w:t>
      </w:r>
      <w:r>
        <w:rPr>
          <w:rFonts w:ascii="仿宋_GB2312" w:hAnsi="仿宋" w:cs="宋体" w:hint="eastAsia"/>
          <w:color w:val="000000" w:themeColor="text1"/>
          <w:kern w:val="0"/>
        </w:rPr>
        <w:t>）。</w:t>
      </w:r>
    </w:p>
    <w:p w14:paraId="3837C2E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（A）5mm   （B）10mm   （C）12mm   （D）20mm</w:t>
      </w:r>
    </w:p>
    <w:p w14:paraId="4E3D02B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279</w:t>
      </w:r>
      <w:r>
        <w:rPr>
          <w:rFonts w:ascii="仿宋_GB2312" w:hAnsi="仿宋" w:cs="宋体" w:hint="eastAsia"/>
          <w:color w:val="000000" w:themeColor="text1"/>
          <w:kern w:val="0"/>
        </w:rPr>
        <w:t>、35kV以下的高压隔离开关，其三相合闸</w:t>
      </w:r>
      <w:proofErr w:type="gramStart"/>
      <w:r>
        <w:rPr>
          <w:rFonts w:ascii="仿宋_GB2312" w:hAnsi="仿宋" w:cs="宋体" w:hint="eastAsia"/>
          <w:color w:val="000000" w:themeColor="text1"/>
          <w:kern w:val="0"/>
        </w:rPr>
        <w:t>不</w:t>
      </w:r>
      <w:proofErr w:type="gramEnd"/>
      <w:r>
        <w:rPr>
          <w:rFonts w:ascii="仿宋_GB2312" w:hAnsi="仿宋" w:cs="宋体" w:hint="eastAsia"/>
          <w:color w:val="000000" w:themeColor="text1"/>
          <w:kern w:val="0"/>
        </w:rPr>
        <w:t>同期</w:t>
      </w:r>
      <w:proofErr w:type="gramStart"/>
      <w:r>
        <w:rPr>
          <w:rFonts w:ascii="仿宋_GB2312" w:hAnsi="仿宋" w:cs="宋体" w:hint="eastAsia"/>
          <w:color w:val="000000" w:themeColor="text1"/>
          <w:kern w:val="0"/>
        </w:rPr>
        <w:t>性不得</w:t>
      </w:r>
      <w:proofErr w:type="gramEnd"/>
      <w:r>
        <w:rPr>
          <w:rFonts w:ascii="仿宋_GB2312" w:hAnsi="仿宋" w:cs="宋体" w:hint="eastAsia"/>
          <w:color w:val="000000" w:themeColor="text1"/>
          <w:kern w:val="0"/>
        </w:rPr>
        <w:t>大于（</w:t>
      </w:r>
      <w:r>
        <w:rPr>
          <w:rFonts w:ascii="仿宋_GB2312" w:hAnsi="仿宋" w:cs="宋体"/>
          <w:color w:val="000000" w:themeColor="text1"/>
          <w:kern w:val="0"/>
        </w:rPr>
        <w:t>C</w:t>
      </w:r>
      <w:r>
        <w:rPr>
          <w:rFonts w:ascii="仿宋_GB2312" w:hAnsi="仿宋" w:cs="宋体" w:hint="eastAsia"/>
          <w:color w:val="000000" w:themeColor="text1"/>
          <w:kern w:val="0"/>
        </w:rPr>
        <w:t>）毫米。</w:t>
      </w:r>
    </w:p>
    <w:p w14:paraId="159D224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   （B）2   （C）3   （D）4</w:t>
      </w:r>
    </w:p>
    <w:p w14:paraId="4839FAA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280、接触器自锁控制线路中的自锁功能由接触器的（</w:t>
      </w:r>
      <w:r>
        <w:rPr>
          <w:rFonts w:ascii="仿宋_GB2312" w:hAnsi="仿宋" w:cs="宋体"/>
          <w:color w:val="000000" w:themeColor="text1"/>
          <w:kern w:val="0"/>
        </w:rPr>
        <w:t>B</w:t>
      </w:r>
      <w:r>
        <w:rPr>
          <w:rFonts w:ascii="仿宋_GB2312" w:hAnsi="仿宋" w:cs="宋体" w:hint="eastAsia"/>
          <w:color w:val="000000" w:themeColor="text1"/>
          <w:kern w:val="0"/>
        </w:rPr>
        <w:t>）部分完成。</w:t>
      </w:r>
    </w:p>
    <w:p w14:paraId="7351BD3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（A）主触头   （B）辅助动合触头   （C）辅助动断触头   （D）线圈</w:t>
      </w:r>
    </w:p>
    <w:p w14:paraId="21D5046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281、三相异步电动机在空载时其转差率s为（</w:t>
      </w:r>
      <w:r>
        <w:rPr>
          <w:rFonts w:ascii="仿宋_GB2312" w:hAnsi="仿宋" w:cs="宋体"/>
          <w:color w:val="000000" w:themeColor="text1"/>
          <w:kern w:val="0"/>
        </w:rPr>
        <w:t>C</w:t>
      </w:r>
      <w:r>
        <w:rPr>
          <w:rFonts w:ascii="仿宋_GB2312" w:hAnsi="仿宋" w:cs="宋体" w:hint="eastAsia"/>
          <w:color w:val="000000" w:themeColor="text1"/>
          <w:kern w:val="0"/>
        </w:rPr>
        <w:t>）。</w:t>
      </w:r>
    </w:p>
    <w:p w14:paraId="0416D56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   （B）0&lt;s&lt;1   （C）0.004～0.007   （D）0.01～0.07</w:t>
      </w:r>
    </w:p>
    <w:p w14:paraId="7B04F50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282、三相异步电动机电源接通后电机不能起动，造成故障的可能原因是（</w:t>
      </w:r>
      <w:r>
        <w:rPr>
          <w:rFonts w:ascii="仿宋_GB2312" w:hAnsi="仿宋" w:cs="宋体"/>
          <w:color w:val="000000" w:themeColor="text1"/>
          <w:kern w:val="0"/>
        </w:rPr>
        <w:t>D</w:t>
      </w:r>
      <w:r>
        <w:rPr>
          <w:rFonts w:ascii="仿宋_GB2312" w:hAnsi="仿宋" w:cs="宋体" w:hint="eastAsia"/>
          <w:color w:val="000000" w:themeColor="text1"/>
          <w:kern w:val="0"/>
        </w:rPr>
        <w:t>）。</w:t>
      </w:r>
    </w:p>
    <w:p w14:paraId="0838107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（A）电源电压过高或过低   （B）转子不平衡   （C）鼠笼电动机转子断条   （D）定子绕组接线错误</w:t>
      </w:r>
    </w:p>
    <w:p w14:paraId="69DD5F4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283、在自动控制系统中测速发电机常作为（</w:t>
      </w:r>
      <w:r>
        <w:rPr>
          <w:rFonts w:ascii="仿宋_GB2312" w:hAnsi="仿宋" w:cs="宋体"/>
          <w:color w:val="000000" w:themeColor="text1"/>
          <w:kern w:val="0"/>
        </w:rPr>
        <w:t>A</w:t>
      </w:r>
      <w:r>
        <w:rPr>
          <w:rFonts w:ascii="仿宋_GB2312" w:hAnsi="仿宋" w:cs="宋体" w:hint="eastAsia"/>
          <w:color w:val="000000" w:themeColor="text1"/>
          <w:kern w:val="0"/>
        </w:rPr>
        <w:t>）使用。</w:t>
      </w:r>
    </w:p>
    <w:p w14:paraId="6C9C244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（A）测速元件   （B）执行元件    （C）能量转换元件   （D）放大元件</w:t>
      </w:r>
    </w:p>
    <w:p w14:paraId="3D2834D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284、直流电机在运行中是（</w:t>
      </w:r>
      <w:r>
        <w:rPr>
          <w:rFonts w:ascii="仿宋_GB2312" w:hAnsi="仿宋" w:cs="宋体"/>
          <w:color w:val="000000" w:themeColor="text1"/>
          <w:kern w:val="0"/>
        </w:rPr>
        <w:t>A</w:t>
      </w:r>
      <w:r>
        <w:rPr>
          <w:rFonts w:ascii="仿宋_GB2312" w:hAnsi="仿宋" w:cs="宋体" w:hint="eastAsia"/>
          <w:color w:val="000000" w:themeColor="text1"/>
          <w:kern w:val="0"/>
        </w:rPr>
        <w:t>）。</w:t>
      </w:r>
    </w:p>
    <w:p w14:paraId="4A8125B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（A）可逆的    （B）不可逆的    （C）无火花产生    （D）很少产生火花</w:t>
      </w:r>
    </w:p>
    <w:p w14:paraId="57904A4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285、下列属于直流电动机起动方法的是（</w:t>
      </w:r>
      <w:r>
        <w:rPr>
          <w:rFonts w:ascii="仿宋_GB2312" w:hAnsi="仿宋" w:cs="宋体"/>
          <w:color w:val="000000" w:themeColor="text1"/>
          <w:kern w:val="0"/>
        </w:rPr>
        <w:t>A</w:t>
      </w:r>
      <w:r>
        <w:rPr>
          <w:rFonts w:ascii="仿宋_GB2312" w:hAnsi="仿宋" w:cs="宋体" w:hint="eastAsia"/>
          <w:color w:val="000000" w:themeColor="text1"/>
          <w:kern w:val="0"/>
        </w:rPr>
        <w:t>）。</w:t>
      </w:r>
    </w:p>
    <w:p w14:paraId="557F32A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(A)降低电源电压起动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(B)自耦变压器降压起动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(C)延边三角形降压起动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(D)星形—三角形降压起动</w:t>
      </w:r>
    </w:p>
    <w:p w14:paraId="0BC62F5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286</w:t>
      </w:r>
      <w:r>
        <w:rPr>
          <w:rFonts w:ascii="仿宋_GB2312" w:hAnsi="仿宋" w:cs="宋体" w:hint="eastAsia"/>
          <w:color w:val="000000" w:themeColor="text1"/>
          <w:kern w:val="0"/>
        </w:rPr>
        <w:t>、电力拖动包括（</w:t>
      </w:r>
      <w:r>
        <w:rPr>
          <w:rFonts w:ascii="仿宋_GB2312" w:hAnsi="仿宋" w:cs="宋体"/>
          <w:color w:val="000000" w:themeColor="text1"/>
          <w:kern w:val="0"/>
        </w:rPr>
        <w:t>D</w:t>
      </w:r>
      <w:r>
        <w:rPr>
          <w:rFonts w:ascii="仿宋_GB2312" w:hAnsi="仿宋" w:cs="宋体" w:hint="eastAsia"/>
          <w:color w:val="000000" w:themeColor="text1"/>
          <w:kern w:val="0"/>
        </w:rPr>
        <w:t>）部分。</w:t>
      </w:r>
    </w:p>
    <w:p w14:paraId="4D13092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(A)传输机械能的传动机构和作为原动力的电动机   (B)控制电动机运转的控制设备   (C)传输电能的设备  (D)A、B都正确</w:t>
      </w:r>
    </w:p>
    <w:p w14:paraId="6E53E4C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287、下列不属于直流电机调速方法的是（</w:t>
      </w:r>
      <w:r>
        <w:rPr>
          <w:rFonts w:ascii="仿宋_GB2312" w:hAnsi="仿宋" w:cs="宋体"/>
          <w:color w:val="000000" w:themeColor="text1"/>
          <w:kern w:val="0"/>
        </w:rPr>
        <w:t>D</w:t>
      </w:r>
      <w:r>
        <w:rPr>
          <w:rFonts w:ascii="仿宋_GB2312" w:hAnsi="仿宋" w:cs="宋体" w:hint="eastAsia"/>
          <w:color w:val="000000" w:themeColor="text1"/>
          <w:kern w:val="0"/>
        </w:rPr>
        <w:t>） 。</w:t>
      </w:r>
    </w:p>
    <w:p w14:paraId="237B9F0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(A)改变电枢回路电阻调速  (B)改变励磁电流调速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(C)改变电源电压调速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(D)改变供电电网频率调速</w:t>
      </w:r>
    </w:p>
    <w:p w14:paraId="58916E9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288、对直流电动机进行制动的所有方法中</w:t>
      </w:r>
      <w:proofErr w:type="gramStart"/>
      <w:r>
        <w:rPr>
          <w:rFonts w:ascii="仿宋_GB2312" w:hAnsi="仿宋" w:cs="宋体" w:hint="eastAsia"/>
          <w:color w:val="000000" w:themeColor="text1"/>
          <w:kern w:val="0"/>
        </w:rPr>
        <w:t>最</w:t>
      </w:r>
      <w:proofErr w:type="gramEnd"/>
      <w:r>
        <w:rPr>
          <w:rFonts w:ascii="仿宋_GB2312" w:hAnsi="仿宋" w:cs="宋体" w:hint="eastAsia"/>
          <w:color w:val="000000" w:themeColor="text1"/>
          <w:kern w:val="0"/>
        </w:rPr>
        <w:t>经济的是（</w:t>
      </w:r>
      <w:r>
        <w:rPr>
          <w:rFonts w:ascii="仿宋_GB2312" w:hAnsi="仿宋" w:cs="宋体"/>
          <w:color w:val="000000" w:themeColor="text1"/>
          <w:kern w:val="0"/>
        </w:rPr>
        <w:t>B</w:t>
      </w:r>
      <w:r>
        <w:rPr>
          <w:rFonts w:ascii="仿宋_GB2312" w:hAnsi="仿宋" w:cs="宋体" w:hint="eastAsia"/>
          <w:color w:val="000000" w:themeColor="text1"/>
          <w:kern w:val="0"/>
        </w:rPr>
        <w:t>）。</w:t>
      </w:r>
    </w:p>
    <w:p w14:paraId="5E4C91E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（A）机械制动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（B）回馈制动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（C）能耗制动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（D）反接制动</w:t>
      </w:r>
    </w:p>
    <w:p w14:paraId="3A85950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289、使设备抬高到一定高度，使用液压千斤顶（</w:t>
      </w:r>
      <w:r>
        <w:rPr>
          <w:rFonts w:ascii="仿宋_GB2312" w:hAnsi="仿宋" w:cs="宋体"/>
          <w:color w:val="000000" w:themeColor="text1"/>
          <w:kern w:val="0"/>
        </w:rPr>
        <w:t>D</w:t>
      </w:r>
      <w:r>
        <w:rPr>
          <w:rFonts w:ascii="仿宋_GB2312" w:hAnsi="仿宋" w:cs="宋体" w:hint="eastAsia"/>
          <w:color w:val="000000" w:themeColor="text1"/>
          <w:kern w:val="0"/>
        </w:rPr>
        <w:t>）。</w:t>
      </w:r>
    </w:p>
    <w:p w14:paraId="31B3B03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（A）不省力   （B）不省力、省功   （C）省功   （D）省力不省功</w:t>
      </w:r>
    </w:p>
    <w:p w14:paraId="557B48E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290、（</w:t>
      </w:r>
      <w:r>
        <w:rPr>
          <w:rFonts w:ascii="仿宋_GB2312" w:hAnsi="仿宋" w:cs="宋体"/>
          <w:color w:val="000000" w:themeColor="text1"/>
          <w:kern w:val="0"/>
        </w:rPr>
        <w:t>A</w:t>
      </w:r>
      <w:r>
        <w:rPr>
          <w:rFonts w:ascii="仿宋_GB2312" w:hAnsi="仿宋" w:cs="宋体" w:hint="eastAsia"/>
          <w:color w:val="000000" w:themeColor="text1"/>
          <w:kern w:val="0"/>
        </w:rPr>
        <w:t>）可以签发电气设备工作票。</w:t>
      </w:r>
    </w:p>
    <w:p w14:paraId="75A89E7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（A）工作负责人  （B）工作许可人  （C）工作人员  （D）熟悉本工作规程的基层员工</w:t>
      </w:r>
    </w:p>
    <w:p w14:paraId="60D4C958"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291、母线在瓷瓶上固定有几种方法（</w:t>
      </w:r>
      <w:r>
        <w:rPr>
          <w:rFonts w:ascii="仿宋_GB2312" w:hAnsi="仿宋" w:cs="宋体"/>
          <w:color w:val="000000" w:themeColor="text1"/>
          <w:kern w:val="0"/>
        </w:rPr>
        <w:t>B</w:t>
      </w:r>
      <w:r>
        <w:rPr>
          <w:rFonts w:ascii="仿宋_GB2312" w:hAnsi="仿宋" w:cs="宋体" w:hint="eastAsia"/>
          <w:color w:val="000000" w:themeColor="text1"/>
          <w:kern w:val="0"/>
        </w:rPr>
        <w:t>）。</w:t>
      </w:r>
    </w:p>
    <w:p w14:paraId="5E3D2E2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（A）2种     （B）3种     （C）4种      （D）6种</w:t>
      </w:r>
    </w:p>
    <w:p w14:paraId="6C1F76C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292、隔离开关合闸时，三相刀片应同时投入，35kV以下隔离开关，各相前后相差不得大于多少（</w:t>
      </w:r>
      <w:r>
        <w:rPr>
          <w:rFonts w:ascii="仿宋_GB2312" w:hAnsi="仿宋" w:cs="宋体"/>
          <w:color w:val="000000" w:themeColor="text1"/>
          <w:kern w:val="0"/>
        </w:rPr>
        <w:t>B</w:t>
      </w:r>
      <w:r>
        <w:rPr>
          <w:rFonts w:ascii="仿宋_GB2312" w:hAnsi="仿宋" w:cs="宋体" w:hint="eastAsia"/>
          <w:color w:val="000000" w:themeColor="text1"/>
          <w:kern w:val="0"/>
        </w:rPr>
        <w:t>）。</w:t>
      </w:r>
    </w:p>
    <w:p w14:paraId="0E1DE6B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（A）1mm     （B）3mm     （C）5mm     （D）7mm</w:t>
      </w:r>
    </w:p>
    <w:p w14:paraId="2C28327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293</w:t>
      </w:r>
      <w:r>
        <w:rPr>
          <w:rFonts w:ascii="仿宋_GB2312" w:hAnsi="仿宋" w:cs="宋体" w:hint="eastAsia"/>
          <w:color w:val="000000" w:themeColor="text1"/>
          <w:kern w:val="0"/>
        </w:rPr>
        <w:t>、500～1000V直流发电机励磁回路其绝缘电阻不小于多少（</w:t>
      </w:r>
      <w:r>
        <w:rPr>
          <w:rFonts w:ascii="仿宋_GB2312" w:hAnsi="仿宋" w:cs="宋体"/>
          <w:color w:val="000000" w:themeColor="text1"/>
          <w:kern w:val="0"/>
        </w:rPr>
        <w:t>A</w:t>
      </w:r>
      <w:r>
        <w:rPr>
          <w:rFonts w:ascii="仿宋_GB2312" w:hAnsi="仿宋" w:cs="宋体" w:hint="eastAsia"/>
          <w:color w:val="000000" w:themeColor="text1"/>
          <w:kern w:val="0"/>
        </w:rPr>
        <w:t>）。</w:t>
      </w:r>
    </w:p>
    <w:p w14:paraId="1D2536C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（A）1MΩ    （B）4MΩ    （C）8MΩ    （D）10MΩ</w:t>
      </w:r>
    </w:p>
    <w:p w14:paraId="37B4576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294、第二次重合闸装置在第一次重合闸不成功后，要经过（</w:t>
      </w:r>
      <w:r>
        <w:rPr>
          <w:rFonts w:ascii="仿宋_GB2312" w:hAnsi="仿宋" w:cs="宋体"/>
          <w:color w:val="000000" w:themeColor="text1"/>
          <w:kern w:val="0"/>
        </w:rPr>
        <w:t>D</w:t>
      </w:r>
      <w:r>
        <w:rPr>
          <w:rFonts w:ascii="仿宋_GB2312" w:hAnsi="仿宋" w:cs="宋体" w:hint="eastAsia"/>
          <w:color w:val="000000" w:themeColor="text1"/>
          <w:kern w:val="0"/>
        </w:rPr>
        <w:t>）时间再进行第二次重合。</w:t>
      </w:r>
    </w:p>
    <w:p w14:paraId="1C8ABB3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（A）5S     （B）10S     （C）10～15S    （D）不小于10～15S</w:t>
      </w:r>
    </w:p>
    <w:p w14:paraId="113D769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295、电容式的重合闸装置，只能重合（</w:t>
      </w:r>
      <w:r>
        <w:rPr>
          <w:rFonts w:ascii="仿宋_GB2312" w:hAnsi="仿宋" w:cs="宋体"/>
          <w:color w:val="000000" w:themeColor="text1"/>
          <w:kern w:val="0"/>
        </w:rPr>
        <w:t>A</w:t>
      </w:r>
      <w:r>
        <w:rPr>
          <w:rFonts w:ascii="仿宋_GB2312" w:hAnsi="仿宋" w:cs="宋体" w:hint="eastAsia"/>
          <w:color w:val="000000" w:themeColor="text1"/>
          <w:kern w:val="0"/>
        </w:rPr>
        <w:t>）次。</w:t>
      </w:r>
    </w:p>
    <w:p w14:paraId="7DFC370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w:t>
      </w:r>
      <w:proofErr w:type="gramStart"/>
      <w:r>
        <w:rPr>
          <w:rFonts w:ascii="仿宋_GB2312" w:hAnsi="仿宋" w:cs="宋体" w:hint="eastAsia"/>
          <w:color w:val="000000" w:themeColor="text1"/>
          <w:kern w:val="0"/>
        </w:rPr>
        <w:t>一</w:t>
      </w:r>
      <w:proofErr w:type="gramEnd"/>
      <w:r>
        <w:rPr>
          <w:rFonts w:ascii="仿宋_GB2312" w:hAnsi="仿宋" w:cs="宋体" w:hint="eastAsia"/>
          <w:color w:val="000000" w:themeColor="text1"/>
          <w:kern w:val="0"/>
        </w:rPr>
        <w:t xml:space="preserve">    （B）二    （C）三    （D）四</w:t>
      </w:r>
    </w:p>
    <w:p w14:paraId="4FD716A0"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lastRenderedPageBreak/>
        <w:t>296</w:t>
      </w:r>
      <w:r>
        <w:rPr>
          <w:rFonts w:ascii="仿宋_GB2312" w:hAnsi="仿宋" w:cs="宋体" w:hint="eastAsia"/>
          <w:color w:val="000000" w:themeColor="text1"/>
          <w:kern w:val="0"/>
        </w:rPr>
        <w:t>、LLG～1型功率继电器极化继电器触点间距应不小于多少（</w:t>
      </w:r>
      <w:r>
        <w:rPr>
          <w:rFonts w:ascii="仿宋_GB2312" w:hAnsi="仿宋" w:cs="宋体"/>
          <w:color w:val="000000" w:themeColor="text1"/>
          <w:kern w:val="0"/>
        </w:rPr>
        <w:t>B</w:t>
      </w:r>
      <w:r>
        <w:rPr>
          <w:rFonts w:ascii="仿宋_GB2312" w:hAnsi="仿宋" w:cs="宋体" w:hint="eastAsia"/>
          <w:color w:val="000000" w:themeColor="text1"/>
          <w:kern w:val="0"/>
        </w:rPr>
        <w:t>）。</w:t>
      </w:r>
    </w:p>
    <w:p w14:paraId="098BDC4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（A）0.1mm     （B）0.3mm    （C）0.5mm     （D）0.7mm</w:t>
      </w:r>
    </w:p>
    <w:p w14:paraId="558F708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297、下列哪一项不属于变电所控制电路故障（</w:t>
      </w:r>
      <w:r>
        <w:rPr>
          <w:rFonts w:ascii="仿宋_GB2312" w:hAnsi="仿宋" w:cs="宋体"/>
          <w:color w:val="000000" w:themeColor="text1"/>
          <w:kern w:val="0"/>
        </w:rPr>
        <w:t>B</w:t>
      </w:r>
      <w:r>
        <w:rPr>
          <w:rFonts w:ascii="仿宋_GB2312" w:hAnsi="仿宋" w:cs="宋体" w:hint="eastAsia"/>
          <w:color w:val="000000" w:themeColor="text1"/>
          <w:kern w:val="0"/>
        </w:rPr>
        <w:t xml:space="preserve"> ）。</w:t>
      </w:r>
    </w:p>
    <w:p w14:paraId="7ADDD7B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（A）开路   （B）短路     （C）接地    （D）过负荷</w:t>
      </w:r>
    </w:p>
    <w:p w14:paraId="2BA9896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298</w:t>
      </w:r>
      <w:r>
        <w:rPr>
          <w:rFonts w:ascii="仿宋_GB2312" w:hAnsi="仿宋" w:cs="宋体" w:hint="eastAsia"/>
          <w:color w:val="000000" w:themeColor="text1"/>
          <w:kern w:val="0"/>
        </w:rPr>
        <w:t>、大型同步电动机的机座一般采用（</w:t>
      </w:r>
      <w:r>
        <w:rPr>
          <w:rFonts w:ascii="仿宋_GB2312" w:hAnsi="仿宋" w:cs="宋体"/>
          <w:color w:val="000000" w:themeColor="text1"/>
          <w:kern w:val="0"/>
        </w:rPr>
        <w:t>C</w:t>
      </w:r>
      <w:r>
        <w:rPr>
          <w:rFonts w:ascii="仿宋_GB2312" w:hAnsi="仿宋" w:cs="宋体" w:hint="eastAsia"/>
          <w:color w:val="000000" w:themeColor="text1"/>
          <w:kern w:val="0"/>
        </w:rPr>
        <w:t>）。</w:t>
      </w:r>
    </w:p>
    <w:p w14:paraId="2209336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（A）铸铁   （B）铸钢    （C）钢板焊接    （D）钢管</w:t>
      </w:r>
    </w:p>
    <w:p w14:paraId="56068B8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299、凸极发电机的电枢反应可</w:t>
      </w:r>
      <w:proofErr w:type="gramStart"/>
      <w:r>
        <w:rPr>
          <w:rFonts w:ascii="仿宋_GB2312" w:hAnsi="仿宋" w:cs="宋体" w:hint="eastAsia"/>
          <w:color w:val="000000" w:themeColor="text1"/>
          <w:kern w:val="0"/>
        </w:rPr>
        <w:t>分为顺轴电枢反应和交轴电枢反应</w:t>
      </w:r>
      <w:proofErr w:type="gramEnd"/>
      <w:r>
        <w:rPr>
          <w:rFonts w:ascii="仿宋_GB2312" w:hAnsi="仿宋" w:cs="宋体" w:hint="eastAsia"/>
          <w:color w:val="000000" w:themeColor="text1"/>
          <w:kern w:val="0"/>
        </w:rPr>
        <w:t>，下面所述正确的是（</w:t>
      </w:r>
      <w:r>
        <w:rPr>
          <w:rFonts w:ascii="仿宋_GB2312" w:hAnsi="仿宋" w:cs="宋体"/>
          <w:color w:val="000000" w:themeColor="text1"/>
          <w:kern w:val="0"/>
        </w:rPr>
        <w:t>A</w:t>
      </w:r>
      <w:r>
        <w:rPr>
          <w:rFonts w:ascii="仿宋_GB2312" w:hAnsi="仿宋" w:cs="宋体" w:hint="eastAsia"/>
          <w:color w:val="000000" w:themeColor="text1"/>
          <w:kern w:val="0"/>
        </w:rPr>
        <w:t>）。</w:t>
      </w:r>
    </w:p>
    <w:p w14:paraId="5422A27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w:t>
      </w:r>
      <w:proofErr w:type="gramStart"/>
      <w:r>
        <w:rPr>
          <w:rFonts w:ascii="仿宋_GB2312" w:hAnsi="仿宋" w:cs="宋体" w:hint="eastAsia"/>
          <w:color w:val="000000" w:themeColor="text1"/>
          <w:kern w:val="0"/>
        </w:rPr>
        <w:t>顺轴电枢反应</w:t>
      </w:r>
      <w:proofErr w:type="gramEnd"/>
      <w:r>
        <w:rPr>
          <w:rFonts w:ascii="仿宋_GB2312" w:hAnsi="仿宋" w:cs="宋体" w:hint="eastAsia"/>
          <w:color w:val="000000" w:themeColor="text1"/>
          <w:kern w:val="0"/>
        </w:rPr>
        <w:t>为去磁作用  (B)</w:t>
      </w:r>
      <w:proofErr w:type="gramStart"/>
      <w:r>
        <w:rPr>
          <w:rFonts w:ascii="仿宋_GB2312" w:hAnsi="仿宋" w:cs="宋体" w:hint="eastAsia"/>
          <w:color w:val="000000" w:themeColor="text1"/>
          <w:kern w:val="0"/>
        </w:rPr>
        <w:t>顺轴电枢反应</w:t>
      </w:r>
      <w:proofErr w:type="gramEnd"/>
      <w:r>
        <w:rPr>
          <w:rFonts w:ascii="仿宋_GB2312" w:hAnsi="仿宋" w:cs="宋体" w:hint="eastAsia"/>
          <w:color w:val="000000" w:themeColor="text1"/>
          <w:kern w:val="0"/>
        </w:rPr>
        <w:t>为</w:t>
      </w:r>
      <w:proofErr w:type="gramStart"/>
      <w:r>
        <w:rPr>
          <w:rFonts w:ascii="仿宋_GB2312" w:hAnsi="仿宋" w:cs="宋体" w:hint="eastAsia"/>
          <w:color w:val="000000" w:themeColor="text1"/>
          <w:kern w:val="0"/>
        </w:rPr>
        <w:t>交磁作用</w:t>
      </w:r>
      <w:proofErr w:type="gramEnd"/>
      <w:r>
        <w:rPr>
          <w:rFonts w:ascii="仿宋_GB2312" w:hAnsi="仿宋" w:cs="宋体" w:hint="eastAsia"/>
          <w:color w:val="000000" w:themeColor="text1"/>
          <w:kern w:val="0"/>
        </w:rPr>
        <w:t xml:space="preserve"> (C)</w:t>
      </w:r>
      <w:proofErr w:type="gramStart"/>
      <w:r>
        <w:rPr>
          <w:rFonts w:ascii="仿宋_GB2312" w:hAnsi="仿宋" w:cs="宋体" w:hint="eastAsia"/>
          <w:color w:val="000000" w:themeColor="text1"/>
          <w:kern w:val="0"/>
        </w:rPr>
        <w:t>交轴电枢反应</w:t>
      </w:r>
      <w:proofErr w:type="gramEnd"/>
      <w:r>
        <w:rPr>
          <w:rFonts w:ascii="仿宋_GB2312" w:hAnsi="仿宋" w:cs="宋体" w:hint="eastAsia"/>
          <w:color w:val="000000" w:themeColor="text1"/>
          <w:kern w:val="0"/>
        </w:rPr>
        <w:t>为去磁作用 (D)二者作用相同</w:t>
      </w:r>
    </w:p>
    <w:p w14:paraId="4FBF777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300、轴传动水平安装的电机，机组转轴由于自重，在垂直平面均有一挠度弯曲，为避免这一情况，正确的安装方法是（</w:t>
      </w:r>
      <w:r>
        <w:rPr>
          <w:rFonts w:ascii="仿宋_GB2312" w:hAnsi="仿宋" w:cs="宋体"/>
          <w:color w:val="000000" w:themeColor="text1"/>
          <w:kern w:val="0"/>
        </w:rPr>
        <w:t>B</w:t>
      </w:r>
      <w:r>
        <w:rPr>
          <w:rFonts w:ascii="仿宋_GB2312" w:hAnsi="仿宋" w:cs="宋体" w:hint="eastAsia"/>
          <w:color w:val="000000" w:themeColor="text1"/>
          <w:kern w:val="0"/>
        </w:rPr>
        <w:t>）。</w:t>
      </w:r>
    </w:p>
    <w:p w14:paraId="7F56C79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（A）如果两相连机器的转轴安装水平，联轴器两接触面就会平行</w:t>
      </w:r>
    </w:p>
    <w:p w14:paraId="3F3441B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（B）应使两端轴承比中间轴承高些，使联轴器两平面平行</w:t>
      </w:r>
    </w:p>
    <w:p w14:paraId="52C95973"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（C）应使两端轴承比中间轴承低些，使联轴器平面平行   （D）</w:t>
      </w:r>
      <w:r>
        <w:rPr>
          <w:rFonts w:ascii="仿宋_GB2312" w:hAnsi="仿宋" w:cs="宋体" w:hint="eastAsia"/>
          <w:color w:val="000000" w:themeColor="text1"/>
          <w:kern w:val="0"/>
        </w:rPr>
        <w:lastRenderedPageBreak/>
        <w:t>无论如何，只要使联轴器平面平行即可</w:t>
      </w:r>
    </w:p>
    <w:p w14:paraId="1179806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301、水轮发电机作</w:t>
      </w:r>
      <w:proofErr w:type="gramStart"/>
      <w:r>
        <w:rPr>
          <w:rFonts w:ascii="仿宋_GB2312" w:hAnsi="仿宋" w:cs="宋体" w:hint="eastAsia"/>
          <w:color w:val="000000" w:themeColor="text1"/>
          <w:kern w:val="0"/>
        </w:rPr>
        <w:t>进相运行</w:t>
      </w:r>
      <w:proofErr w:type="gramEnd"/>
      <w:r>
        <w:rPr>
          <w:rFonts w:ascii="仿宋_GB2312" w:hAnsi="仿宋" w:cs="宋体" w:hint="eastAsia"/>
          <w:color w:val="000000" w:themeColor="text1"/>
          <w:kern w:val="0"/>
        </w:rPr>
        <w:t>时，将向系统输送一些功率，</w:t>
      </w:r>
      <w:proofErr w:type="gramStart"/>
      <w:r>
        <w:rPr>
          <w:rFonts w:ascii="仿宋_GB2312" w:hAnsi="仿宋" w:cs="宋体" w:hint="eastAsia"/>
          <w:color w:val="000000" w:themeColor="text1"/>
          <w:kern w:val="0"/>
        </w:rPr>
        <w:t>下叙中</w:t>
      </w:r>
      <w:proofErr w:type="gramEnd"/>
      <w:r>
        <w:rPr>
          <w:rFonts w:ascii="仿宋_GB2312" w:hAnsi="仿宋" w:cs="宋体" w:hint="eastAsia"/>
          <w:color w:val="000000" w:themeColor="text1"/>
          <w:kern w:val="0"/>
        </w:rPr>
        <w:t>正确的是（</w:t>
      </w:r>
      <w:r>
        <w:rPr>
          <w:rFonts w:ascii="仿宋_GB2312" w:hAnsi="仿宋" w:cs="宋体"/>
          <w:color w:val="000000" w:themeColor="text1"/>
          <w:kern w:val="0"/>
        </w:rPr>
        <w:t>D</w:t>
      </w:r>
      <w:r>
        <w:rPr>
          <w:rFonts w:ascii="仿宋_GB2312" w:hAnsi="仿宋" w:cs="宋体" w:hint="eastAsia"/>
          <w:color w:val="000000" w:themeColor="text1"/>
          <w:kern w:val="0"/>
        </w:rPr>
        <w:t>）。</w:t>
      </w:r>
    </w:p>
    <w:p w14:paraId="7D407B6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(A)感性的无功功率 (B)感性的无功功率和部分有功功率  (C)有功功率 (D)容性的无功功率和部分有功功率</w:t>
      </w:r>
    </w:p>
    <w:p w14:paraId="2DCC471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302、发电机差动保护出口侧和中性点侧电流互感器二次接线是（</w:t>
      </w:r>
      <w:r>
        <w:rPr>
          <w:rFonts w:ascii="仿宋_GB2312" w:hAnsi="仿宋" w:cs="宋体"/>
          <w:color w:val="000000" w:themeColor="text1"/>
          <w:kern w:val="0"/>
        </w:rPr>
        <w:t>D</w:t>
      </w:r>
      <w:r>
        <w:rPr>
          <w:rFonts w:ascii="仿宋_GB2312" w:hAnsi="仿宋" w:cs="宋体" w:hint="eastAsia"/>
          <w:color w:val="000000" w:themeColor="text1"/>
          <w:kern w:val="0"/>
        </w:rPr>
        <w:t>）。</w:t>
      </w:r>
    </w:p>
    <w:p w14:paraId="10D0EBB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（A）出口侧为星形，中性点侧为三角形  （B）出口侧和中性点均为三角形</w:t>
      </w:r>
    </w:p>
    <w:p w14:paraId="39EEBC1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（C）出口侧为三角形，中性点侧为星形  （D）两侧都为星形</w:t>
      </w:r>
    </w:p>
    <w:p w14:paraId="16B1BF0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303、大型水轮发电机的冷却方式是（</w:t>
      </w:r>
      <w:r>
        <w:rPr>
          <w:rFonts w:ascii="仿宋_GB2312" w:hAnsi="仿宋" w:cs="宋体"/>
          <w:color w:val="000000" w:themeColor="text1"/>
          <w:kern w:val="0"/>
        </w:rPr>
        <w:t>C</w:t>
      </w:r>
      <w:r>
        <w:rPr>
          <w:rFonts w:ascii="仿宋_GB2312" w:hAnsi="仿宋" w:cs="宋体" w:hint="eastAsia"/>
          <w:color w:val="000000" w:themeColor="text1"/>
          <w:kern w:val="0"/>
        </w:rPr>
        <w:t>）。</w:t>
      </w:r>
    </w:p>
    <w:p w14:paraId="3BFB3E9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（A）空冷   （B）</w:t>
      </w:r>
      <w:proofErr w:type="gramStart"/>
      <w:r>
        <w:rPr>
          <w:rFonts w:ascii="仿宋_GB2312" w:hAnsi="仿宋" w:cs="宋体" w:hint="eastAsia"/>
          <w:color w:val="000000" w:themeColor="text1"/>
          <w:kern w:val="0"/>
        </w:rPr>
        <w:t>氢内冷</w:t>
      </w:r>
      <w:proofErr w:type="gramEnd"/>
      <w:r>
        <w:rPr>
          <w:rFonts w:ascii="仿宋_GB2312" w:hAnsi="仿宋" w:cs="宋体" w:hint="eastAsia"/>
          <w:color w:val="000000" w:themeColor="text1"/>
          <w:kern w:val="0"/>
        </w:rPr>
        <w:t xml:space="preserve">   （C）水内冷   （D）氢外冷</w:t>
      </w:r>
    </w:p>
    <w:p w14:paraId="309E3EFE"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304</w:t>
      </w:r>
      <w:r>
        <w:rPr>
          <w:rFonts w:ascii="仿宋_GB2312" w:hAnsi="仿宋" w:cs="宋体" w:hint="eastAsia"/>
          <w:color w:val="000000" w:themeColor="text1"/>
          <w:kern w:val="0"/>
        </w:rPr>
        <w:t>、在下列同步发电机的并网运行条件中，由于发电机在制造安装及规定了发电机转向等因素，所以发电机并网运行时，只要满足（</w:t>
      </w:r>
      <w:r>
        <w:rPr>
          <w:rFonts w:ascii="仿宋_GB2312" w:hAnsi="仿宋" w:cs="宋体"/>
          <w:color w:val="000000" w:themeColor="text1"/>
          <w:kern w:val="0"/>
        </w:rPr>
        <w:t>B</w:t>
      </w:r>
      <w:r>
        <w:rPr>
          <w:rFonts w:ascii="仿宋_GB2312" w:hAnsi="仿宋" w:cs="宋体" w:hint="eastAsia"/>
          <w:color w:val="000000" w:themeColor="text1"/>
          <w:kern w:val="0"/>
        </w:rPr>
        <w:t>）就可以。</w:t>
      </w:r>
    </w:p>
    <w:p w14:paraId="41E358F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(A)发电机的电压和电网电压应具有相同的有效值、极性和相位   </w:t>
      </w:r>
      <w:r>
        <w:rPr>
          <w:rFonts w:ascii="仿宋_GB2312" w:hAnsi="仿宋" w:cs="宋体" w:hint="eastAsia"/>
          <w:color w:val="000000" w:themeColor="text1"/>
          <w:kern w:val="0"/>
        </w:rPr>
        <w:lastRenderedPageBreak/>
        <w:t>(B)发电机的频率与电网的频率相同</w:t>
      </w:r>
    </w:p>
    <w:p w14:paraId="49D8A22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(C)发电机输出电压和电网电压的相序相同   (D)发电机的电压波形应与电网电压的波形一致，即均为正弦波</w:t>
      </w:r>
    </w:p>
    <w:p w14:paraId="16D22C6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305、在微机控制中经常用做执行元件的是（</w:t>
      </w:r>
      <w:r>
        <w:rPr>
          <w:rFonts w:ascii="仿宋_GB2312" w:hAnsi="仿宋" w:cs="宋体"/>
          <w:color w:val="000000" w:themeColor="text1"/>
          <w:kern w:val="0"/>
        </w:rPr>
        <w:t>B</w:t>
      </w:r>
      <w:r>
        <w:rPr>
          <w:rFonts w:ascii="仿宋_GB2312" w:hAnsi="仿宋" w:cs="宋体" w:hint="eastAsia"/>
          <w:color w:val="000000" w:themeColor="text1"/>
          <w:kern w:val="0"/>
        </w:rPr>
        <w:t>）。</w:t>
      </w:r>
    </w:p>
    <w:p w14:paraId="17FF458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（A）三相异步电动机 </w:t>
      </w:r>
      <w:r>
        <w:rPr>
          <w:rFonts w:ascii="仿宋_GB2312" w:hAnsi="仿宋" w:cs="宋体"/>
          <w:color w:val="000000" w:themeColor="text1"/>
          <w:kern w:val="0"/>
        </w:rPr>
        <w:t xml:space="preserve">  </w:t>
      </w:r>
      <w:r>
        <w:rPr>
          <w:rFonts w:ascii="仿宋_GB2312" w:hAnsi="仿宋" w:cs="宋体" w:hint="eastAsia"/>
          <w:color w:val="000000" w:themeColor="text1"/>
          <w:kern w:val="0"/>
        </w:rPr>
        <w:t xml:space="preserve">  （B）步进电机   （C）热电偶   （D）电接点压力表</w:t>
      </w:r>
    </w:p>
    <w:p w14:paraId="371A8C5B"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306</w:t>
      </w:r>
      <w:r>
        <w:rPr>
          <w:rFonts w:ascii="仿宋_GB2312" w:hAnsi="仿宋" w:cs="宋体" w:hint="eastAsia"/>
          <w:color w:val="000000" w:themeColor="text1"/>
          <w:kern w:val="0"/>
        </w:rPr>
        <w:t>、开关元件反映的信息必须经过（</w:t>
      </w:r>
      <w:r>
        <w:rPr>
          <w:rFonts w:ascii="仿宋_GB2312" w:hAnsi="仿宋" w:cs="宋体"/>
          <w:color w:val="000000" w:themeColor="text1"/>
          <w:kern w:val="0"/>
        </w:rPr>
        <w:t>D</w:t>
      </w:r>
      <w:r>
        <w:rPr>
          <w:rFonts w:ascii="仿宋_GB2312" w:hAnsi="仿宋" w:cs="宋体" w:hint="eastAsia"/>
          <w:color w:val="000000" w:themeColor="text1"/>
          <w:kern w:val="0"/>
        </w:rPr>
        <w:t>）变换成开关量信号后才能送入微机系统。</w:t>
      </w:r>
    </w:p>
    <w:p w14:paraId="108749C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（A）模数变换  （B）数模变换  （C）电平变换 （D）放大</w:t>
      </w:r>
    </w:p>
    <w:p w14:paraId="31259B5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307</w:t>
      </w:r>
      <w:r>
        <w:rPr>
          <w:rFonts w:ascii="仿宋_GB2312" w:hAnsi="仿宋" w:cs="宋体" w:hint="eastAsia"/>
          <w:color w:val="000000" w:themeColor="text1"/>
          <w:kern w:val="0"/>
        </w:rPr>
        <w:t>、在变电所二次回路上工作，应</w:t>
      </w:r>
      <w:proofErr w:type="gramStart"/>
      <w:r>
        <w:rPr>
          <w:rFonts w:ascii="仿宋_GB2312" w:hAnsi="仿宋" w:cs="宋体" w:hint="eastAsia"/>
          <w:color w:val="000000" w:themeColor="text1"/>
          <w:kern w:val="0"/>
        </w:rPr>
        <w:t>填第几种</w:t>
      </w:r>
      <w:proofErr w:type="gramEnd"/>
      <w:r>
        <w:rPr>
          <w:rFonts w:ascii="仿宋_GB2312" w:hAnsi="仿宋" w:cs="宋体" w:hint="eastAsia"/>
          <w:color w:val="000000" w:themeColor="text1"/>
          <w:kern w:val="0"/>
        </w:rPr>
        <w:t>工作票（</w:t>
      </w:r>
      <w:r>
        <w:rPr>
          <w:rFonts w:ascii="仿宋_GB2312" w:hAnsi="仿宋" w:cs="宋体"/>
          <w:color w:val="000000" w:themeColor="text1"/>
          <w:kern w:val="0"/>
        </w:rPr>
        <w:t>B</w:t>
      </w:r>
      <w:r>
        <w:rPr>
          <w:rFonts w:ascii="仿宋_GB2312" w:hAnsi="仿宋" w:cs="宋体" w:hint="eastAsia"/>
          <w:color w:val="000000" w:themeColor="text1"/>
          <w:kern w:val="0"/>
        </w:rPr>
        <w:t>）。</w:t>
      </w:r>
    </w:p>
    <w:p w14:paraId="0AC5998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（A）第一种  （B）第二种  （C）第三种   （D）不必填写</w:t>
      </w:r>
    </w:p>
    <w:p w14:paraId="59A05F22"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308</w:t>
      </w:r>
      <w:r>
        <w:rPr>
          <w:rFonts w:ascii="仿宋_GB2312" w:hAnsi="仿宋" w:cs="宋体" w:hint="eastAsia"/>
          <w:color w:val="000000" w:themeColor="text1"/>
          <w:kern w:val="0"/>
        </w:rPr>
        <w:t>、我国规定的受电端至用电设备的线损率，二次变压的用户应限制在（</w:t>
      </w:r>
      <w:r>
        <w:rPr>
          <w:rFonts w:ascii="仿宋_GB2312" w:hAnsi="仿宋" w:cs="宋体"/>
          <w:color w:val="000000" w:themeColor="text1"/>
          <w:kern w:val="0"/>
        </w:rPr>
        <w:t>C</w:t>
      </w:r>
      <w:r>
        <w:rPr>
          <w:rFonts w:ascii="仿宋_GB2312" w:hAnsi="仿宋" w:cs="宋体" w:hint="eastAsia"/>
          <w:color w:val="000000" w:themeColor="text1"/>
          <w:kern w:val="0"/>
        </w:rPr>
        <w:t>）以下。</w:t>
      </w:r>
    </w:p>
    <w:p w14:paraId="786E7BE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（A）3.5%    （B）4.5%     （C）5.5%    （D）6.5%</w:t>
      </w:r>
    </w:p>
    <w:p w14:paraId="41955ED5"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309、根据供电系统的供电情况及各类用户的不同用电规律，合理地、有计划地安排各类用户的用电时间，以充分发挥输电、变电设</w:t>
      </w:r>
      <w:r>
        <w:rPr>
          <w:rFonts w:ascii="仿宋_GB2312" w:hAnsi="仿宋" w:cs="宋体" w:hint="eastAsia"/>
          <w:color w:val="000000" w:themeColor="text1"/>
          <w:kern w:val="0"/>
        </w:rPr>
        <w:lastRenderedPageBreak/>
        <w:t>备的潜力，提高供电能力和满足用户需要，称之为（</w:t>
      </w:r>
      <w:r>
        <w:rPr>
          <w:rFonts w:ascii="仿宋_GB2312" w:hAnsi="仿宋" w:cs="宋体"/>
          <w:color w:val="000000" w:themeColor="text1"/>
          <w:kern w:val="0"/>
        </w:rPr>
        <w:t>D</w:t>
      </w:r>
      <w:r>
        <w:rPr>
          <w:rFonts w:ascii="仿宋_GB2312" w:hAnsi="仿宋" w:cs="宋体" w:hint="eastAsia"/>
          <w:color w:val="000000" w:themeColor="text1"/>
          <w:kern w:val="0"/>
        </w:rPr>
        <w:t>）。</w:t>
      </w:r>
    </w:p>
    <w:p w14:paraId="1A63F78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（A）计划用电   （B）节约用电   （C）经济运行   （D）负荷调整</w:t>
      </w:r>
    </w:p>
    <w:p w14:paraId="081AFFC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310、按劳动工时定额组成判断，下列（</w:t>
      </w:r>
      <w:r>
        <w:rPr>
          <w:rFonts w:ascii="仿宋_GB2312" w:hAnsi="仿宋" w:cs="宋体"/>
          <w:color w:val="000000" w:themeColor="text1"/>
          <w:kern w:val="0"/>
        </w:rPr>
        <w:t>D</w:t>
      </w:r>
      <w:r>
        <w:rPr>
          <w:rFonts w:ascii="仿宋_GB2312" w:hAnsi="仿宋" w:cs="宋体" w:hint="eastAsia"/>
          <w:color w:val="000000" w:themeColor="text1"/>
          <w:kern w:val="0"/>
        </w:rPr>
        <w:t>）方法可以缩短辅助时间。</w:t>
      </w:r>
    </w:p>
    <w:p w14:paraId="0ED469E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(A)缩短设备维修时间   (B)缩短工人开会、学习时间   (C)缩短工人劳动工时   (D)缩短布置工作场地时间</w:t>
      </w:r>
    </w:p>
    <w:p w14:paraId="05EFF4F4"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311</w:t>
      </w:r>
      <w:r>
        <w:rPr>
          <w:rFonts w:ascii="仿宋_GB2312" w:hAnsi="仿宋" w:cs="宋体" w:hint="eastAsia"/>
          <w:color w:val="000000" w:themeColor="text1"/>
          <w:kern w:val="0"/>
        </w:rPr>
        <w:t>、如果发电机的端电压达到额定值而其电流不足额定值，则需（A）线圈的匝数；</w:t>
      </w:r>
    </w:p>
    <w:p w14:paraId="6194D7E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A、减小淬火变压器一次       B、增大淬火变压器一次</w:t>
      </w:r>
    </w:p>
    <w:p w14:paraId="262CB48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C、减小淬火变压器二次       D、增大淬火变压器二次</w:t>
      </w:r>
    </w:p>
    <w:p w14:paraId="1C159A0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312、振荡回路中的电容器要定期检查，检测时应采用（B）进行。</w:t>
      </w:r>
    </w:p>
    <w:p w14:paraId="03C3886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A、万用表  B、兆欧表  C、接地电阻测量仪   D、电桥</w:t>
      </w:r>
    </w:p>
    <w:p w14:paraId="7F54297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313、启动电容器CS上所充的电加到由炉子L和补偿电容C组成的并联谐振电路两端，产生(</w:t>
      </w:r>
      <w:r>
        <w:rPr>
          <w:rFonts w:ascii="仿宋_GB2312" w:hAnsi="仿宋" w:cs="宋体"/>
          <w:color w:val="000000" w:themeColor="text1"/>
          <w:kern w:val="0"/>
        </w:rPr>
        <w:t>C</w:t>
      </w:r>
      <w:r>
        <w:rPr>
          <w:rFonts w:ascii="仿宋_GB2312" w:hAnsi="仿宋" w:cs="宋体" w:hint="eastAsia"/>
          <w:color w:val="000000" w:themeColor="text1"/>
          <w:kern w:val="0"/>
        </w:rPr>
        <w:t>)电压和电流。</w:t>
      </w:r>
    </w:p>
    <w:p w14:paraId="5AC86CF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A、正弦振荡   B、中频振荡   C、衰减振荡   D、振荡</w:t>
      </w:r>
    </w:p>
    <w:p w14:paraId="5609F1F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314、逆变电路为了保证系统能够可靠换流，安全储备时间tβ必须大于晶闸管的(</w:t>
      </w:r>
      <w:r>
        <w:rPr>
          <w:rFonts w:ascii="仿宋_GB2312" w:hAnsi="仿宋" w:cs="宋体"/>
          <w:color w:val="000000" w:themeColor="text1"/>
          <w:kern w:val="0"/>
        </w:rPr>
        <w:t>B</w:t>
      </w:r>
      <w:r>
        <w:rPr>
          <w:rFonts w:ascii="仿宋_GB2312" w:hAnsi="仿宋" w:cs="宋体" w:hint="eastAsia"/>
          <w:color w:val="000000" w:themeColor="text1"/>
          <w:kern w:val="0"/>
        </w:rPr>
        <w:t>)。</w:t>
      </w:r>
    </w:p>
    <w:p w14:paraId="5694523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A、引前时间   B、关断时间  C、换</w:t>
      </w:r>
      <w:proofErr w:type="gramStart"/>
      <w:r>
        <w:rPr>
          <w:rFonts w:ascii="仿宋_GB2312" w:hAnsi="仿宋" w:cs="宋体" w:hint="eastAsia"/>
          <w:color w:val="000000" w:themeColor="text1"/>
          <w:kern w:val="0"/>
        </w:rPr>
        <w:t>流时间</w:t>
      </w:r>
      <w:proofErr w:type="gramEnd"/>
      <w:r>
        <w:rPr>
          <w:rFonts w:ascii="仿宋_GB2312" w:hAnsi="仿宋" w:cs="宋体" w:hint="eastAsia"/>
          <w:color w:val="000000" w:themeColor="text1"/>
          <w:kern w:val="0"/>
        </w:rPr>
        <w:t xml:space="preserve">  D、</w:t>
      </w:r>
      <w:proofErr w:type="spellStart"/>
      <w:r>
        <w:rPr>
          <w:rFonts w:ascii="仿宋_GB2312" w:hAnsi="仿宋" w:cs="宋体" w:hint="eastAsia"/>
          <w:color w:val="000000" w:themeColor="text1"/>
          <w:kern w:val="0"/>
        </w:rPr>
        <w:t>tf</w:t>
      </w:r>
      <w:proofErr w:type="spellEnd"/>
      <w:r>
        <w:rPr>
          <w:rFonts w:ascii="仿宋_GB2312" w:hAnsi="仿宋" w:cs="宋体" w:hint="eastAsia"/>
          <w:color w:val="000000" w:themeColor="text1"/>
          <w:kern w:val="0"/>
        </w:rPr>
        <w:t>- tr</w:t>
      </w:r>
    </w:p>
    <w:p w14:paraId="1322FEB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315</w:t>
      </w:r>
      <w:r>
        <w:rPr>
          <w:rFonts w:ascii="仿宋_GB2312" w:hAnsi="仿宋" w:cs="宋体" w:hint="eastAsia"/>
          <w:color w:val="000000" w:themeColor="text1"/>
          <w:kern w:val="0"/>
        </w:rPr>
        <w:t>、(</w:t>
      </w:r>
      <w:r>
        <w:rPr>
          <w:rFonts w:ascii="仿宋_GB2312" w:hAnsi="仿宋" w:cs="宋体"/>
          <w:color w:val="000000" w:themeColor="text1"/>
          <w:kern w:val="0"/>
        </w:rPr>
        <w:t>B</w:t>
      </w:r>
      <w:r>
        <w:rPr>
          <w:rFonts w:ascii="仿宋_GB2312" w:hAnsi="仿宋" w:cs="宋体" w:hint="eastAsia"/>
          <w:color w:val="000000" w:themeColor="text1"/>
          <w:kern w:val="0"/>
        </w:rPr>
        <w:t>)不是输入全部</w:t>
      </w:r>
      <w:proofErr w:type="gramStart"/>
      <w:r>
        <w:rPr>
          <w:rFonts w:ascii="仿宋_GB2312" w:hAnsi="仿宋" w:cs="宋体" w:hint="eastAsia"/>
          <w:color w:val="000000" w:themeColor="text1"/>
          <w:kern w:val="0"/>
        </w:rPr>
        <w:t>不</w:t>
      </w:r>
      <w:proofErr w:type="gramEnd"/>
      <w:r>
        <w:rPr>
          <w:rFonts w:ascii="仿宋_GB2312" w:hAnsi="仿宋" w:cs="宋体" w:hint="eastAsia"/>
          <w:color w:val="000000" w:themeColor="text1"/>
          <w:kern w:val="0"/>
        </w:rPr>
        <w:t>接通而且输入指示灯均不亮的原因。</w:t>
      </w:r>
    </w:p>
    <w:p w14:paraId="4093950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A、公共端子螺钉松动          B、单元内部有故障</w:t>
      </w:r>
    </w:p>
    <w:p w14:paraId="78C98E8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C、远程I/O站的电源未通      D、未加外部输入电源</w:t>
      </w:r>
    </w:p>
    <w:p w14:paraId="676EA2F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316</w:t>
      </w:r>
      <w:r>
        <w:rPr>
          <w:rFonts w:ascii="仿宋_GB2312" w:hAnsi="仿宋" w:cs="宋体" w:hint="eastAsia"/>
          <w:color w:val="000000" w:themeColor="text1"/>
          <w:kern w:val="0"/>
        </w:rPr>
        <w:t>、弱磁调速是从n0向上调速，调速特性为(</w:t>
      </w:r>
      <w:r>
        <w:rPr>
          <w:rFonts w:ascii="仿宋_GB2312" w:hAnsi="仿宋" w:cs="宋体"/>
          <w:color w:val="000000" w:themeColor="text1"/>
          <w:kern w:val="0"/>
        </w:rPr>
        <w:t>D</w:t>
      </w:r>
      <w:r>
        <w:rPr>
          <w:rFonts w:ascii="仿宋_GB2312" w:hAnsi="仿宋" w:cs="宋体" w:hint="eastAsia"/>
          <w:color w:val="000000" w:themeColor="text1"/>
          <w:kern w:val="0"/>
        </w:rPr>
        <w:t>)输出。</w:t>
      </w:r>
    </w:p>
    <w:p w14:paraId="1A6EE5B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A、恒电流    B、恒效率    C、恒转矩     D、恒功率</w:t>
      </w:r>
    </w:p>
    <w:p w14:paraId="2B6FDE0C"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317</w:t>
      </w:r>
      <w:r>
        <w:rPr>
          <w:rFonts w:ascii="仿宋_GB2312" w:hAnsi="仿宋" w:cs="宋体" w:hint="eastAsia"/>
          <w:color w:val="000000" w:themeColor="text1"/>
          <w:kern w:val="0"/>
        </w:rPr>
        <w:t>、过渡时间T,从控制或扰动作用于系统开始，到被控制量n进入(</w:t>
      </w:r>
      <w:r>
        <w:rPr>
          <w:rFonts w:ascii="仿宋_GB2312" w:hAnsi="仿宋" w:cs="宋体"/>
          <w:color w:val="000000" w:themeColor="text1"/>
          <w:kern w:val="0"/>
        </w:rPr>
        <w:t>B</w:t>
      </w:r>
      <w:r>
        <w:rPr>
          <w:rFonts w:ascii="仿宋_GB2312" w:hAnsi="仿宋" w:cs="宋体" w:hint="eastAsia"/>
          <w:color w:val="000000" w:themeColor="text1"/>
          <w:kern w:val="0"/>
        </w:rPr>
        <w:t>)稳定值区间为止的时间</w:t>
      </w:r>
      <w:proofErr w:type="gramStart"/>
      <w:r>
        <w:rPr>
          <w:rFonts w:ascii="仿宋_GB2312" w:hAnsi="仿宋" w:cs="宋体" w:hint="eastAsia"/>
          <w:color w:val="000000" w:themeColor="text1"/>
          <w:kern w:val="0"/>
        </w:rPr>
        <w:t>称做</w:t>
      </w:r>
      <w:proofErr w:type="gramEnd"/>
      <w:r>
        <w:rPr>
          <w:rFonts w:ascii="仿宋_GB2312" w:hAnsi="仿宋" w:cs="宋体" w:hint="eastAsia"/>
          <w:color w:val="000000" w:themeColor="text1"/>
          <w:kern w:val="0"/>
        </w:rPr>
        <w:t>过渡时间。</w:t>
      </w:r>
    </w:p>
    <w:p w14:paraId="7DA6452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A、±2       B、±5       C、±10       D、±15</w:t>
      </w:r>
    </w:p>
    <w:p w14:paraId="6EB7DE5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318、</w:t>
      </w:r>
      <w:proofErr w:type="gramStart"/>
      <w:r>
        <w:rPr>
          <w:rFonts w:ascii="仿宋_GB2312" w:hAnsi="仿宋" w:cs="宋体" w:hint="eastAsia"/>
          <w:color w:val="000000" w:themeColor="text1"/>
          <w:kern w:val="0"/>
        </w:rPr>
        <w:t>交磁电机扩大机</w:t>
      </w:r>
      <w:proofErr w:type="gramEnd"/>
      <w:r>
        <w:rPr>
          <w:rFonts w:ascii="仿宋_GB2312" w:hAnsi="仿宋" w:cs="宋体" w:hint="eastAsia"/>
          <w:color w:val="000000" w:themeColor="text1"/>
          <w:kern w:val="0"/>
        </w:rPr>
        <w:t>是一种旋转式的(</w:t>
      </w:r>
      <w:r>
        <w:rPr>
          <w:rFonts w:ascii="仿宋_GB2312" w:hAnsi="仿宋" w:cs="宋体"/>
          <w:color w:val="000000" w:themeColor="text1"/>
          <w:kern w:val="0"/>
        </w:rPr>
        <w:t>D</w:t>
      </w:r>
      <w:r>
        <w:rPr>
          <w:rFonts w:ascii="仿宋_GB2312" w:hAnsi="仿宋" w:cs="宋体" w:hint="eastAsia"/>
          <w:color w:val="000000" w:themeColor="text1"/>
          <w:kern w:val="0"/>
        </w:rPr>
        <w:t>)放大装置。</w:t>
      </w:r>
    </w:p>
    <w:p w14:paraId="1EDA263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A、电压      B、电流      C、</w:t>
      </w:r>
      <w:proofErr w:type="gramStart"/>
      <w:r>
        <w:rPr>
          <w:rFonts w:ascii="仿宋_GB2312" w:hAnsi="仿宋" w:cs="宋体" w:hint="eastAsia"/>
          <w:color w:val="000000" w:themeColor="text1"/>
          <w:kern w:val="0"/>
        </w:rPr>
        <w:t>磁率</w:t>
      </w:r>
      <w:proofErr w:type="gramEnd"/>
      <w:r>
        <w:rPr>
          <w:rFonts w:ascii="仿宋_GB2312" w:hAnsi="仿宋" w:cs="宋体" w:hint="eastAsia"/>
          <w:color w:val="000000" w:themeColor="text1"/>
          <w:kern w:val="0"/>
        </w:rPr>
        <w:t xml:space="preserve">       D、功率</w:t>
      </w:r>
    </w:p>
    <w:p w14:paraId="31F81D9D"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319</w:t>
      </w:r>
      <w:r>
        <w:rPr>
          <w:rFonts w:ascii="仿宋_GB2312" w:hAnsi="仿宋" w:cs="宋体" w:hint="eastAsia"/>
          <w:color w:val="000000" w:themeColor="text1"/>
          <w:kern w:val="0"/>
        </w:rPr>
        <w:t>、电流正反馈是在(</w:t>
      </w:r>
      <w:r>
        <w:rPr>
          <w:rFonts w:ascii="仿宋_GB2312" w:hAnsi="仿宋" w:cs="宋体"/>
          <w:color w:val="000000" w:themeColor="text1"/>
          <w:kern w:val="0"/>
        </w:rPr>
        <w:t>B</w:t>
      </w:r>
      <w:r>
        <w:rPr>
          <w:rFonts w:ascii="仿宋_GB2312" w:hAnsi="仿宋" w:cs="宋体" w:hint="eastAsia"/>
          <w:color w:val="000000" w:themeColor="text1"/>
          <w:kern w:val="0"/>
        </w:rPr>
        <w:t>)时，起着补偿作用，其补偿程度与反馈取样电阻</w:t>
      </w:r>
      <w:proofErr w:type="spellStart"/>
      <w:r>
        <w:rPr>
          <w:rFonts w:ascii="仿宋_GB2312" w:hAnsi="仿宋" w:cs="宋体" w:hint="eastAsia"/>
          <w:color w:val="000000" w:themeColor="text1"/>
          <w:kern w:val="0"/>
        </w:rPr>
        <w:t>Rv</w:t>
      </w:r>
      <w:proofErr w:type="spellEnd"/>
      <w:r>
        <w:rPr>
          <w:rFonts w:ascii="仿宋_GB2312" w:hAnsi="仿宋" w:cs="宋体" w:hint="eastAsia"/>
          <w:color w:val="000000" w:themeColor="text1"/>
          <w:kern w:val="0"/>
        </w:rPr>
        <w:t>的分压比有关。</w:t>
      </w:r>
    </w:p>
    <w:p w14:paraId="1694D48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A、程序运行时  B、负载发生变化  C、电机高速   D、电机</w:t>
      </w:r>
      <w:r>
        <w:rPr>
          <w:rFonts w:ascii="仿宋_GB2312" w:hAnsi="仿宋" w:cs="宋体" w:hint="eastAsia"/>
          <w:color w:val="000000" w:themeColor="text1"/>
          <w:kern w:val="0"/>
        </w:rPr>
        <w:lastRenderedPageBreak/>
        <w:t>低速</w:t>
      </w:r>
    </w:p>
    <w:p w14:paraId="66A9CCE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320、非独立励磁控制系统在(</w:t>
      </w:r>
      <w:r>
        <w:rPr>
          <w:rFonts w:ascii="仿宋_GB2312" w:hAnsi="仿宋" w:cs="宋体"/>
          <w:color w:val="000000" w:themeColor="text1"/>
          <w:kern w:val="0"/>
        </w:rPr>
        <w:t>D</w:t>
      </w:r>
      <w:r>
        <w:rPr>
          <w:rFonts w:ascii="仿宋_GB2312" w:hAnsi="仿宋" w:cs="宋体" w:hint="eastAsia"/>
          <w:color w:val="000000" w:themeColor="text1"/>
          <w:kern w:val="0"/>
        </w:rPr>
        <w:t>)的调速是用提高电枢电压来提升速度的，电动机的反电动势随转速的上升而增加，在励磁回路由励磁调节器维持励磁电流为最大值不变。</w:t>
      </w:r>
    </w:p>
    <w:p w14:paraId="1B26AAE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A、低速时    B、高速时   C、基</w:t>
      </w:r>
      <w:proofErr w:type="gramStart"/>
      <w:r>
        <w:rPr>
          <w:rFonts w:ascii="仿宋_GB2312" w:hAnsi="仿宋" w:cs="宋体" w:hint="eastAsia"/>
          <w:color w:val="000000" w:themeColor="text1"/>
          <w:kern w:val="0"/>
        </w:rPr>
        <w:t>速以上</w:t>
      </w:r>
      <w:proofErr w:type="gramEnd"/>
      <w:r>
        <w:rPr>
          <w:rFonts w:ascii="仿宋_GB2312" w:hAnsi="仿宋" w:cs="宋体" w:hint="eastAsia"/>
          <w:color w:val="000000" w:themeColor="text1"/>
          <w:kern w:val="0"/>
        </w:rPr>
        <w:t xml:space="preserve">   D、基速以下</w:t>
      </w:r>
    </w:p>
    <w:p w14:paraId="35778330"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321</w:t>
      </w:r>
      <w:r>
        <w:rPr>
          <w:rFonts w:ascii="仿宋_GB2312" w:hAnsi="仿宋" w:cs="宋体" w:hint="eastAsia"/>
          <w:color w:val="000000" w:themeColor="text1"/>
          <w:kern w:val="0"/>
        </w:rPr>
        <w:t>、反电枢可逆电路由于电枢回路(</w:t>
      </w:r>
      <w:r>
        <w:rPr>
          <w:rFonts w:ascii="仿宋_GB2312" w:hAnsi="仿宋" w:cs="宋体"/>
          <w:color w:val="000000" w:themeColor="text1"/>
          <w:kern w:val="0"/>
        </w:rPr>
        <w:t>C</w:t>
      </w:r>
      <w:r>
        <w:rPr>
          <w:rFonts w:ascii="仿宋_GB2312" w:hAnsi="仿宋" w:cs="宋体" w:hint="eastAsia"/>
          <w:color w:val="000000" w:themeColor="text1"/>
          <w:kern w:val="0"/>
        </w:rPr>
        <w:t>),适用于要求频繁启动而过渡过程时间短的生产机械，如可逆轧钢机、龙门刨等。</w:t>
      </w:r>
    </w:p>
    <w:p w14:paraId="44F09A6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A、电容小     B、电容大    C、电感小     D、电感大</w:t>
      </w:r>
    </w:p>
    <w:p w14:paraId="5D607D0B"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322、由一组逻辑电路判断控制整流器触发脉冲通道的开放和封锁，这就构成了(</w:t>
      </w:r>
      <w:r>
        <w:rPr>
          <w:rFonts w:ascii="仿宋_GB2312" w:hAnsi="仿宋" w:cs="宋体"/>
          <w:color w:val="000000" w:themeColor="text1"/>
          <w:kern w:val="0"/>
        </w:rPr>
        <w:t>B</w:t>
      </w:r>
      <w:r>
        <w:rPr>
          <w:rFonts w:ascii="仿宋_GB2312" w:hAnsi="仿宋" w:cs="宋体" w:hint="eastAsia"/>
          <w:color w:val="000000" w:themeColor="text1"/>
          <w:kern w:val="0"/>
        </w:rPr>
        <w:t>)可逆调速系统。</w:t>
      </w:r>
    </w:p>
    <w:p w14:paraId="59A9F319"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A、逻辑环流 B、逻辑无环流 C、可控环流 D、可控无环流</w:t>
      </w:r>
    </w:p>
    <w:p w14:paraId="67DFF9B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323、转矩极性鉴别</w:t>
      </w:r>
      <w:proofErr w:type="gramStart"/>
      <w:r>
        <w:rPr>
          <w:rFonts w:ascii="仿宋_GB2312" w:hAnsi="仿宋" w:cs="宋体" w:hint="eastAsia"/>
          <w:color w:val="000000" w:themeColor="text1"/>
          <w:kern w:val="0"/>
        </w:rPr>
        <w:t>器常常</w:t>
      </w:r>
      <w:proofErr w:type="gramEnd"/>
      <w:r>
        <w:rPr>
          <w:rFonts w:ascii="仿宋_GB2312" w:hAnsi="仿宋" w:cs="宋体" w:hint="eastAsia"/>
          <w:color w:val="000000" w:themeColor="text1"/>
          <w:kern w:val="0"/>
        </w:rPr>
        <w:t>采用运算放大器经正反馈组成的(</w:t>
      </w:r>
      <w:r>
        <w:rPr>
          <w:rFonts w:ascii="仿宋_GB2312" w:hAnsi="仿宋" w:cs="宋体"/>
          <w:color w:val="000000" w:themeColor="text1"/>
          <w:kern w:val="0"/>
        </w:rPr>
        <w:t>C</w:t>
      </w:r>
      <w:r>
        <w:rPr>
          <w:rFonts w:ascii="仿宋_GB2312" w:hAnsi="仿宋" w:cs="宋体" w:hint="eastAsia"/>
          <w:color w:val="000000" w:themeColor="text1"/>
          <w:kern w:val="0"/>
        </w:rPr>
        <w:t>)电路检测速度调节器的输出电压un。</w:t>
      </w:r>
    </w:p>
    <w:p w14:paraId="167B05EC"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A、多沿震荡   B、差动放大   C、施密特   D、双稳态</w:t>
      </w:r>
    </w:p>
    <w:p w14:paraId="089EE390"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324</w:t>
      </w:r>
      <w:r>
        <w:rPr>
          <w:rFonts w:ascii="仿宋_GB2312" w:hAnsi="仿宋" w:cs="宋体" w:hint="eastAsia"/>
          <w:color w:val="000000" w:themeColor="text1"/>
          <w:kern w:val="0"/>
        </w:rPr>
        <w:t>、逻辑保护电路中如果</w:t>
      </w:r>
      <w:proofErr w:type="spellStart"/>
      <w:r>
        <w:rPr>
          <w:rFonts w:ascii="仿宋_GB2312" w:hAnsi="仿宋" w:cs="宋体" w:hint="eastAsia"/>
          <w:color w:val="000000" w:themeColor="text1"/>
          <w:kern w:val="0"/>
        </w:rPr>
        <w:t>uR</w:t>
      </w:r>
      <w:proofErr w:type="spellEnd"/>
      <w:r>
        <w:rPr>
          <w:rFonts w:ascii="仿宋_GB2312" w:hAnsi="仿宋" w:cs="宋体" w:hint="eastAsia"/>
          <w:color w:val="000000" w:themeColor="text1"/>
          <w:kern w:val="0"/>
        </w:rPr>
        <w:t>、</w:t>
      </w:r>
      <w:proofErr w:type="spellStart"/>
      <w:r>
        <w:rPr>
          <w:rFonts w:ascii="仿宋_GB2312" w:hAnsi="仿宋" w:cs="宋体" w:hint="eastAsia"/>
          <w:color w:val="000000" w:themeColor="text1"/>
          <w:kern w:val="0"/>
        </w:rPr>
        <w:t>uF</w:t>
      </w:r>
      <w:proofErr w:type="spellEnd"/>
      <w:r>
        <w:rPr>
          <w:rFonts w:ascii="仿宋_GB2312" w:hAnsi="仿宋" w:cs="宋体" w:hint="eastAsia"/>
          <w:color w:val="000000" w:themeColor="text1"/>
          <w:kern w:val="0"/>
        </w:rPr>
        <w:t>不同时为1，(</w:t>
      </w:r>
      <w:r>
        <w:rPr>
          <w:rFonts w:ascii="仿宋_GB2312" w:hAnsi="仿宋" w:cs="宋体"/>
          <w:color w:val="000000" w:themeColor="text1"/>
          <w:kern w:val="0"/>
        </w:rPr>
        <w:t>C</w:t>
      </w:r>
      <w:r>
        <w:rPr>
          <w:rFonts w:ascii="仿宋_GB2312" w:hAnsi="仿宋" w:cs="宋体" w:hint="eastAsia"/>
          <w:color w:val="000000" w:themeColor="text1"/>
          <w:kern w:val="0"/>
        </w:rPr>
        <w:t>)输出高电平1。</w:t>
      </w:r>
    </w:p>
    <w:p w14:paraId="528CC0F6"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A、或门       B、与门      C、与非门     D、或非门</w:t>
      </w:r>
    </w:p>
    <w:p w14:paraId="7CD3794D"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lastRenderedPageBreak/>
        <w:t>325、可控环流可逆调速系统中控制系统采用有(</w:t>
      </w:r>
      <w:r>
        <w:rPr>
          <w:rFonts w:ascii="仿宋_GB2312" w:hAnsi="仿宋" w:cs="宋体"/>
          <w:color w:val="000000" w:themeColor="text1"/>
          <w:kern w:val="0"/>
        </w:rPr>
        <w:t>A</w:t>
      </w:r>
      <w:r>
        <w:rPr>
          <w:rFonts w:ascii="仿宋_GB2312" w:hAnsi="仿宋" w:cs="宋体" w:hint="eastAsia"/>
          <w:color w:val="000000" w:themeColor="text1"/>
          <w:kern w:val="0"/>
        </w:rPr>
        <w:t>)的速度控制方式，并带有可控环流环节。</w:t>
      </w:r>
    </w:p>
    <w:p w14:paraId="57E17A4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A、电流内环  B、速度内环  C、电压内环  D、电压外环</w:t>
      </w:r>
    </w:p>
    <w:p w14:paraId="001DDB94"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326</w:t>
      </w:r>
      <w:r>
        <w:rPr>
          <w:rFonts w:ascii="仿宋_GB2312" w:hAnsi="仿宋" w:cs="宋体" w:hint="eastAsia"/>
          <w:color w:val="000000" w:themeColor="text1"/>
          <w:kern w:val="0"/>
        </w:rPr>
        <w:t>、(</w:t>
      </w:r>
      <w:r>
        <w:rPr>
          <w:rFonts w:ascii="仿宋_GB2312" w:hAnsi="仿宋" w:cs="宋体"/>
          <w:color w:val="000000" w:themeColor="text1"/>
          <w:kern w:val="0"/>
        </w:rPr>
        <w:t>C</w:t>
      </w:r>
      <w:r>
        <w:rPr>
          <w:rFonts w:ascii="仿宋_GB2312" w:hAnsi="仿宋" w:cs="宋体" w:hint="eastAsia"/>
          <w:color w:val="000000" w:themeColor="text1"/>
          <w:kern w:val="0"/>
        </w:rPr>
        <w:t>)是经济型数控机床按驱动和定位方式划分。</w:t>
      </w:r>
    </w:p>
    <w:p w14:paraId="147D7D0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A、闭环连续控制式  B、</w:t>
      </w:r>
      <w:proofErr w:type="gramStart"/>
      <w:r>
        <w:rPr>
          <w:rFonts w:ascii="仿宋_GB2312" w:hAnsi="仿宋" w:cs="宋体" w:hint="eastAsia"/>
          <w:color w:val="000000" w:themeColor="text1"/>
          <w:kern w:val="0"/>
        </w:rPr>
        <w:t>变极控制</w:t>
      </w:r>
      <w:proofErr w:type="gramEnd"/>
      <w:r>
        <w:rPr>
          <w:rFonts w:ascii="仿宋_GB2312" w:hAnsi="仿宋" w:cs="宋体" w:hint="eastAsia"/>
          <w:color w:val="000000" w:themeColor="text1"/>
          <w:kern w:val="0"/>
        </w:rPr>
        <w:t>式   C、步进电动机式  D、直流点位式</w:t>
      </w:r>
    </w:p>
    <w:p w14:paraId="2D335615"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327</w:t>
      </w:r>
      <w:r>
        <w:rPr>
          <w:rFonts w:ascii="仿宋_GB2312" w:hAnsi="仿宋" w:cs="宋体" w:hint="eastAsia"/>
          <w:color w:val="000000" w:themeColor="text1"/>
          <w:kern w:val="0"/>
        </w:rPr>
        <w:t>、微处理器一般由(</w:t>
      </w:r>
      <w:r>
        <w:rPr>
          <w:rFonts w:ascii="仿宋_GB2312" w:hAnsi="仿宋" w:cs="宋体"/>
          <w:color w:val="000000" w:themeColor="text1"/>
          <w:kern w:val="0"/>
        </w:rPr>
        <w:t>C</w:t>
      </w:r>
      <w:r>
        <w:rPr>
          <w:rFonts w:ascii="仿宋_GB2312" w:hAnsi="仿宋" w:cs="宋体" w:hint="eastAsia"/>
          <w:color w:val="000000" w:themeColor="text1"/>
          <w:kern w:val="0"/>
        </w:rPr>
        <w:t>)、程序存储器、内部数据存储器、接口和功能单元（如定时器、计数器）以及相应的逻辑电路所组成。</w:t>
      </w:r>
    </w:p>
    <w:p w14:paraId="257A3D3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A、CNC       B、PLC       C、CPU        D、MPU</w:t>
      </w:r>
    </w:p>
    <w:p w14:paraId="5D8B9EB4"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328</w:t>
      </w:r>
      <w:r>
        <w:rPr>
          <w:rFonts w:ascii="仿宋_GB2312" w:hAnsi="仿宋" w:cs="宋体" w:hint="eastAsia"/>
          <w:color w:val="000000" w:themeColor="text1"/>
          <w:kern w:val="0"/>
        </w:rPr>
        <w:t>、经济型数控系统常用的有后备电池法和采用非易失性存储器，如闪速存储器(</w:t>
      </w:r>
      <w:r>
        <w:rPr>
          <w:rFonts w:ascii="仿宋_GB2312" w:hAnsi="仿宋" w:cs="宋体"/>
          <w:color w:val="000000" w:themeColor="text1"/>
          <w:kern w:val="0"/>
        </w:rPr>
        <w:t>C</w:t>
      </w:r>
      <w:r>
        <w:rPr>
          <w:rFonts w:ascii="仿宋_GB2312" w:hAnsi="仿宋" w:cs="宋体" w:hint="eastAsia"/>
          <w:color w:val="000000" w:themeColor="text1"/>
          <w:kern w:val="0"/>
        </w:rPr>
        <w:t>)。</w:t>
      </w:r>
    </w:p>
    <w:p w14:paraId="505447EA"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A、EEPROM    B、NVRAM     C、FLASHROM   D、EPROM</w:t>
      </w:r>
    </w:p>
    <w:p w14:paraId="4C57C4C2"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329、MPU对外部设备的联系通过(</w:t>
      </w:r>
      <w:r>
        <w:rPr>
          <w:rFonts w:ascii="仿宋_GB2312" w:hAnsi="仿宋" w:cs="宋体"/>
          <w:color w:val="000000" w:themeColor="text1"/>
          <w:kern w:val="0"/>
        </w:rPr>
        <w:t>B</w:t>
      </w:r>
      <w:r>
        <w:rPr>
          <w:rFonts w:ascii="仿宋_GB2312" w:hAnsi="仿宋" w:cs="宋体" w:hint="eastAsia"/>
          <w:color w:val="000000" w:themeColor="text1"/>
          <w:kern w:val="0"/>
        </w:rPr>
        <w:t>)来实现。</w:t>
      </w:r>
    </w:p>
    <w:p w14:paraId="5E241DC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A、功能单元   B、接口   C、中央处理器   D、储存器</w:t>
      </w:r>
    </w:p>
    <w:p w14:paraId="2A96D97F"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330、非编码键盘接口 一般通过(</w:t>
      </w:r>
      <w:r>
        <w:rPr>
          <w:rFonts w:ascii="仿宋_GB2312" w:hAnsi="仿宋" w:cs="宋体"/>
          <w:color w:val="000000" w:themeColor="text1"/>
          <w:kern w:val="0"/>
        </w:rPr>
        <w:t>D</w:t>
      </w:r>
      <w:r>
        <w:rPr>
          <w:rFonts w:ascii="仿宋_GB2312" w:hAnsi="仿宋" w:cs="宋体" w:hint="eastAsia"/>
          <w:color w:val="000000" w:themeColor="text1"/>
          <w:kern w:val="0"/>
        </w:rPr>
        <w:t>)或8255、8155等并行I/O接</w:t>
      </w:r>
      <w:r>
        <w:rPr>
          <w:rFonts w:ascii="仿宋_GB2312" w:hAnsi="仿宋" w:cs="宋体" w:hint="eastAsia"/>
          <w:color w:val="000000" w:themeColor="text1"/>
          <w:kern w:val="0"/>
        </w:rPr>
        <w:lastRenderedPageBreak/>
        <w:t>口和MPU相连。</w:t>
      </w:r>
    </w:p>
    <w:p w14:paraId="7822A930"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 xml:space="preserve">  A、与门    B、与非门   C、或非门    D、三态缓冲器</w:t>
      </w:r>
    </w:p>
    <w:p w14:paraId="64C17E49" w14:textId="77777777" w:rsidR="00183041" w:rsidRDefault="00000000">
      <w:pPr>
        <w:rPr>
          <w:rFonts w:eastAsia="黑体"/>
          <w:color w:val="000000" w:themeColor="text1"/>
        </w:rPr>
      </w:pPr>
      <w:r>
        <w:rPr>
          <w:rFonts w:eastAsia="黑体" w:hint="eastAsia"/>
          <w:color w:val="000000" w:themeColor="text1"/>
        </w:rPr>
        <w:t>二、判断题</w:t>
      </w:r>
    </w:p>
    <w:p w14:paraId="6E16AD6E"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w:t>
      </w:r>
      <w:r>
        <w:rPr>
          <w:rFonts w:ascii="仿宋_GB2312" w:hAnsi="仿宋" w:cs="宋体" w:hint="eastAsia"/>
          <w:color w:val="000000" w:themeColor="text1"/>
          <w:kern w:val="0"/>
        </w:rPr>
        <w:t>、从电动机控制电路图中，可以了解到各个控制回路的动作原理和动作过程。( √ )</w:t>
      </w:r>
    </w:p>
    <w:p w14:paraId="770838E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w:t>
      </w:r>
      <w:r>
        <w:rPr>
          <w:rFonts w:ascii="仿宋_GB2312" w:hAnsi="仿宋" w:cs="宋体" w:hint="eastAsia"/>
          <w:color w:val="000000" w:themeColor="text1"/>
          <w:kern w:val="0"/>
        </w:rPr>
        <w:t>、对周期性变化的交流电来说，周期是交流电每完成一次循环所需要的时间。( √ )</w:t>
      </w:r>
    </w:p>
    <w:p w14:paraId="117C4ED7"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w:t>
      </w:r>
      <w:r>
        <w:rPr>
          <w:rFonts w:ascii="仿宋_GB2312" w:hAnsi="仿宋" w:cs="宋体" w:hint="eastAsia"/>
          <w:color w:val="000000" w:themeColor="text1"/>
          <w:kern w:val="0"/>
        </w:rPr>
        <w:t>、2个10Ω电阻并联，再与一个5Ω电阻串联，总电阻值为15Ω。( × )</w:t>
      </w:r>
    </w:p>
    <w:p w14:paraId="68E93BE2"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w:t>
      </w:r>
      <w:r>
        <w:rPr>
          <w:rFonts w:ascii="仿宋_GB2312" w:hAnsi="仿宋" w:cs="宋体" w:hint="eastAsia"/>
          <w:color w:val="000000" w:themeColor="text1"/>
          <w:kern w:val="0"/>
        </w:rPr>
        <w:t>、万用表欧姆</w:t>
      </w:r>
      <w:proofErr w:type="gramStart"/>
      <w:r>
        <w:rPr>
          <w:rFonts w:ascii="仿宋_GB2312" w:hAnsi="仿宋" w:cs="宋体" w:hint="eastAsia"/>
          <w:color w:val="000000" w:themeColor="text1"/>
          <w:kern w:val="0"/>
        </w:rPr>
        <w:t>调零器的</w:t>
      </w:r>
      <w:proofErr w:type="gramEnd"/>
      <w:r>
        <w:rPr>
          <w:rFonts w:ascii="仿宋_GB2312" w:hAnsi="仿宋" w:cs="宋体" w:hint="eastAsia"/>
          <w:color w:val="000000" w:themeColor="text1"/>
          <w:kern w:val="0"/>
        </w:rPr>
        <w:t>作用是使指针的初始位置在各测量档都保持在零位。( × )</w:t>
      </w:r>
    </w:p>
    <w:p w14:paraId="56AB4CA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w:t>
      </w:r>
      <w:r>
        <w:rPr>
          <w:rFonts w:ascii="仿宋_GB2312" w:hAnsi="仿宋" w:cs="宋体" w:hint="eastAsia"/>
          <w:color w:val="000000" w:themeColor="text1"/>
          <w:kern w:val="0"/>
        </w:rPr>
        <w:t>、在35KV以上的电力系统中，一般不使用绝缘夹钳。(√  )</w:t>
      </w:r>
    </w:p>
    <w:p w14:paraId="04A79C2D"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6</w:t>
      </w:r>
      <w:r>
        <w:rPr>
          <w:rFonts w:ascii="仿宋_GB2312" w:hAnsi="仿宋" w:cs="宋体" w:hint="eastAsia"/>
          <w:color w:val="000000" w:themeColor="text1"/>
          <w:kern w:val="0"/>
        </w:rPr>
        <w:t>、在架空线中，广泛采用铜铝合金作为导电材料，它的型号标志是HL。( √ )</w:t>
      </w:r>
    </w:p>
    <w:p w14:paraId="2D1F1C1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7</w:t>
      </w:r>
      <w:r>
        <w:rPr>
          <w:rFonts w:ascii="仿宋_GB2312" w:hAnsi="仿宋" w:cs="宋体" w:hint="eastAsia"/>
          <w:color w:val="000000" w:themeColor="text1"/>
          <w:kern w:val="0"/>
        </w:rPr>
        <w:t>、变比不相等（设并联运行的其他条件均满足）的变压器并联运行一定会烧坏。( × )</w:t>
      </w:r>
    </w:p>
    <w:p w14:paraId="1D85DC4D"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lastRenderedPageBreak/>
        <w:t>8</w:t>
      </w:r>
      <w:r>
        <w:rPr>
          <w:rFonts w:ascii="仿宋_GB2312" w:hAnsi="仿宋" w:cs="宋体" w:hint="eastAsia"/>
          <w:color w:val="000000" w:themeColor="text1"/>
          <w:kern w:val="0"/>
        </w:rPr>
        <w:t>、三相异步电动机转子部分是由转子铁芯和转子绕组两部分组成的。( × )</w:t>
      </w:r>
    </w:p>
    <w:p w14:paraId="33613B0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9</w:t>
      </w:r>
      <w:r>
        <w:rPr>
          <w:rFonts w:ascii="仿宋_GB2312" w:hAnsi="仿宋" w:cs="宋体" w:hint="eastAsia"/>
          <w:color w:val="000000" w:themeColor="text1"/>
          <w:kern w:val="0"/>
        </w:rPr>
        <w:t>、电动机与机械负载合理配套，是电动机的节电方法之一。( √ )</w:t>
      </w:r>
    </w:p>
    <w:p w14:paraId="3423740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10</w:t>
      </w:r>
      <w:r>
        <w:rPr>
          <w:rFonts w:ascii="仿宋_GB2312" w:hAnsi="仿宋" w:cs="宋体" w:hint="eastAsia"/>
          <w:color w:val="000000" w:themeColor="text1"/>
          <w:kern w:val="0"/>
        </w:rPr>
        <w:t>、在电动机直接启动的电路中，熔断器只做短路保护，不能做过载保护。(√  )</w:t>
      </w:r>
    </w:p>
    <w:p w14:paraId="4F283379"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11</w:t>
      </w:r>
      <w:r>
        <w:rPr>
          <w:rFonts w:ascii="仿宋_GB2312" w:hAnsi="仿宋" w:cs="宋体" w:hint="eastAsia"/>
          <w:color w:val="000000" w:themeColor="text1"/>
          <w:kern w:val="0"/>
        </w:rPr>
        <w:t>、对于没有分路电阻的FS型避雷器测量其绝缘电阻主要是检查是否由于密封不严而引起内部受潮，导致绝缘电阻降低。（√ ）</w:t>
      </w:r>
    </w:p>
    <w:p w14:paraId="544B827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12</w:t>
      </w:r>
      <w:r>
        <w:rPr>
          <w:rFonts w:ascii="仿宋_GB2312" w:hAnsi="仿宋" w:cs="宋体" w:hint="eastAsia"/>
          <w:color w:val="000000" w:themeColor="text1"/>
          <w:kern w:val="0"/>
        </w:rPr>
        <w:t>、运行的绝缘油中，不允许含有任何微量的水分。（ ×）</w:t>
      </w:r>
    </w:p>
    <w:p w14:paraId="6FDA1E4C"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13</w:t>
      </w:r>
      <w:r>
        <w:rPr>
          <w:rFonts w:ascii="仿宋_GB2312" w:hAnsi="仿宋" w:cs="宋体" w:hint="eastAsia"/>
          <w:color w:val="000000" w:themeColor="text1"/>
          <w:kern w:val="0"/>
        </w:rPr>
        <w:t>、低压配电线路常用的低压四线铁横担的长度一般为1500mm。（ √）</w:t>
      </w:r>
    </w:p>
    <w:p w14:paraId="1DC9337C"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14</w:t>
      </w:r>
      <w:r>
        <w:rPr>
          <w:rFonts w:ascii="仿宋_GB2312" w:hAnsi="仿宋" w:cs="宋体" w:hint="eastAsia"/>
          <w:color w:val="000000" w:themeColor="text1"/>
          <w:kern w:val="0"/>
        </w:rPr>
        <w:t>、电力变压器是根据电磁感应原理工作的。（ √）</w:t>
      </w:r>
    </w:p>
    <w:p w14:paraId="4AC8E8D9"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15</w:t>
      </w:r>
      <w:r>
        <w:rPr>
          <w:rFonts w:ascii="仿宋_GB2312" w:hAnsi="仿宋" w:cs="宋体" w:hint="eastAsia"/>
          <w:color w:val="000000" w:themeColor="text1"/>
          <w:kern w:val="0"/>
        </w:rPr>
        <w:t>、电力变压器的并联运行是将几台变压器的一次侧及</w:t>
      </w:r>
      <w:proofErr w:type="gramStart"/>
      <w:r>
        <w:rPr>
          <w:rFonts w:ascii="仿宋_GB2312" w:hAnsi="仿宋" w:cs="宋体" w:hint="eastAsia"/>
          <w:color w:val="000000" w:themeColor="text1"/>
          <w:kern w:val="0"/>
        </w:rPr>
        <w:t>二次侧同极性</w:t>
      </w:r>
      <w:proofErr w:type="gramEnd"/>
      <w:r>
        <w:rPr>
          <w:rFonts w:ascii="仿宋_GB2312" w:hAnsi="仿宋" w:cs="宋体" w:hint="eastAsia"/>
          <w:color w:val="000000" w:themeColor="text1"/>
          <w:kern w:val="0"/>
        </w:rPr>
        <w:t>端子之间，通过同一母线分别互相连接（√ ）。</w:t>
      </w:r>
    </w:p>
    <w:p w14:paraId="1899ADA4"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16</w:t>
      </w:r>
      <w:r>
        <w:rPr>
          <w:rFonts w:ascii="仿宋_GB2312" w:hAnsi="仿宋" w:cs="宋体" w:hint="eastAsia"/>
          <w:color w:val="000000" w:themeColor="text1"/>
          <w:kern w:val="0"/>
        </w:rPr>
        <w:t>、运行中的电力变压器若发生放电的“劈啪”声，可能是其内部接触不良或出现绝缘击穿现象。（√ ）</w:t>
      </w:r>
    </w:p>
    <w:p w14:paraId="5AA73A2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17</w:t>
      </w:r>
      <w:r>
        <w:rPr>
          <w:rFonts w:ascii="仿宋_GB2312" w:hAnsi="仿宋" w:cs="宋体" w:hint="eastAsia"/>
          <w:color w:val="000000" w:themeColor="text1"/>
          <w:kern w:val="0"/>
        </w:rPr>
        <w:t>、.给母线涂以变色漆是判断发热的一种方法。（√ ）</w:t>
      </w:r>
    </w:p>
    <w:p w14:paraId="5C6DDDC0"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lastRenderedPageBreak/>
        <w:t>18</w:t>
      </w:r>
      <w:r>
        <w:rPr>
          <w:rFonts w:ascii="仿宋_GB2312" w:hAnsi="仿宋" w:cs="宋体" w:hint="eastAsia"/>
          <w:color w:val="000000" w:themeColor="text1"/>
          <w:kern w:val="0"/>
        </w:rPr>
        <w:t>、变配电系统目前常用的提高功率因数的方法是安装电容补偿装置。（ √）</w:t>
      </w:r>
    </w:p>
    <w:p w14:paraId="7DE0FFD0"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19</w:t>
      </w:r>
      <w:r>
        <w:rPr>
          <w:rFonts w:ascii="仿宋_GB2312" w:hAnsi="仿宋" w:cs="宋体" w:hint="eastAsia"/>
          <w:color w:val="000000" w:themeColor="text1"/>
          <w:kern w:val="0"/>
        </w:rPr>
        <w:t>、装熔丝时，一定要沿逆时针方向弯过来，压在垫圈下。（× ）</w:t>
      </w:r>
    </w:p>
    <w:p w14:paraId="3BC2D270"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20</w:t>
      </w:r>
      <w:r>
        <w:rPr>
          <w:rFonts w:ascii="仿宋_GB2312" w:hAnsi="仿宋" w:cs="宋体" w:hint="eastAsia"/>
          <w:color w:val="000000" w:themeColor="text1"/>
          <w:kern w:val="0"/>
        </w:rPr>
        <w:t>、可以通过改变鼠笼式异步电动机定子绕组的磁极对数对其调整同步转速。（√ ）</w:t>
      </w:r>
    </w:p>
    <w:p w14:paraId="3C0FE08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21</w:t>
      </w:r>
      <w:r>
        <w:rPr>
          <w:rFonts w:ascii="仿宋_GB2312" w:hAnsi="仿宋" w:cs="宋体" w:hint="eastAsia"/>
          <w:color w:val="000000" w:themeColor="text1"/>
          <w:kern w:val="0"/>
        </w:rPr>
        <w:t>、三相变压器的额定容量用视在功率表示。（√ ）</w:t>
      </w:r>
    </w:p>
    <w:p w14:paraId="4825DD6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22</w:t>
      </w:r>
      <w:r>
        <w:rPr>
          <w:rFonts w:ascii="仿宋_GB2312" w:hAnsi="仿宋" w:cs="宋体" w:hint="eastAsia"/>
          <w:color w:val="000000" w:themeColor="text1"/>
          <w:kern w:val="0"/>
        </w:rPr>
        <w:t>、在纯电阻正弦交流电路中，电压与电流相位差为零。（√ ）</w:t>
      </w:r>
    </w:p>
    <w:p w14:paraId="6FABBF5C"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23</w:t>
      </w:r>
      <w:r>
        <w:rPr>
          <w:rFonts w:ascii="仿宋_GB2312" w:hAnsi="仿宋" w:cs="宋体" w:hint="eastAsia"/>
          <w:color w:val="000000" w:themeColor="text1"/>
          <w:kern w:val="0"/>
        </w:rPr>
        <w:t>、用交流电压表测得交流电压的数值是平均值（× ）。</w:t>
      </w:r>
    </w:p>
    <w:p w14:paraId="2AD931CC"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24</w:t>
      </w:r>
      <w:r>
        <w:rPr>
          <w:rFonts w:ascii="仿宋_GB2312" w:hAnsi="仿宋" w:cs="宋体" w:hint="eastAsia"/>
          <w:color w:val="000000" w:themeColor="text1"/>
          <w:kern w:val="0"/>
        </w:rPr>
        <w:t>、交流电流表标尺是按其有效值进行刻度的。（ √）</w:t>
      </w:r>
    </w:p>
    <w:p w14:paraId="69581ED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25</w:t>
      </w:r>
      <w:r>
        <w:rPr>
          <w:rFonts w:ascii="仿宋_GB2312" w:hAnsi="仿宋" w:cs="宋体" w:hint="eastAsia"/>
          <w:color w:val="000000" w:themeColor="text1"/>
          <w:kern w:val="0"/>
        </w:rPr>
        <w:t>、功率因数表只能测量出负载电路的功率因数值，而不能表明负载是感性负载还是容性负载。（× ）</w:t>
      </w:r>
    </w:p>
    <w:p w14:paraId="74A540F4"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26</w:t>
      </w:r>
      <w:r>
        <w:rPr>
          <w:rFonts w:ascii="仿宋_GB2312" w:hAnsi="仿宋" w:cs="宋体" w:hint="eastAsia"/>
          <w:color w:val="000000" w:themeColor="text1"/>
          <w:kern w:val="0"/>
        </w:rPr>
        <w:t>、</w:t>
      </w:r>
      <w:proofErr w:type="gramStart"/>
      <w:r>
        <w:rPr>
          <w:rFonts w:ascii="仿宋_GB2312" w:hAnsi="仿宋" w:cs="宋体" w:hint="eastAsia"/>
          <w:color w:val="000000" w:themeColor="text1"/>
          <w:kern w:val="0"/>
        </w:rPr>
        <w:t>用摇表测量</w:t>
      </w:r>
      <w:proofErr w:type="gramEnd"/>
      <w:r>
        <w:rPr>
          <w:rFonts w:ascii="仿宋_GB2312" w:hAnsi="仿宋" w:cs="宋体" w:hint="eastAsia"/>
          <w:color w:val="000000" w:themeColor="text1"/>
          <w:kern w:val="0"/>
        </w:rPr>
        <w:t>绝缘电阻时，摇动手柄应由慢渐快，最后稳定在120转/分。（ √）</w:t>
      </w:r>
    </w:p>
    <w:p w14:paraId="02B9B8B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27</w:t>
      </w:r>
      <w:r>
        <w:rPr>
          <w:rFonts w:ascii="仿宋_GB2312" w:hAnsi="仿宋" w:cs="宋体" w:hint="eastAsia"/>
          <w:color w:val="000000" w:themeColor="text1"/>
          <w:kern w:val="0"/>
        </w:rPr>
        <w:t>、准确读数可以减小测量的系统误差。（√ ）</w:t>
      </w:r>
    </w:p>
    <w:p w14:paraId="29F029DC"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28</w:t>
      </w:r>
      <w:r>
        <w:rPr>
          <w:rFonts w:ascii="仿宋_GB2312" w:hAnsi="仿宋" w:cs="宋体" w:hint="eastAsia"/>
          <w:color w:val="000000" w:themeColor="text1"/>
          <w:kern w:val="0"/>
        </w:rPr>
        <w:t>、晶闸管整流电路的输出电压能够平滑调节。（√ ）</w:t>
      </w:r>
    </w:p>
    <w:p w14:paraId="7D82AD8B"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29</w:t>
      </w:r>
      <w:r>
        <w:rPr>
          <w:rFonts w:ascii="仿宋_GB2312" w:hAnsi="仿宋" w:cs="宋体" w:hint="eastAsia"/>
          <w:color w:val="000000" w:themeColor="text1"/>
          <w:kern w:val="0"/>
        </w:rPr>
        <w:t>、晶闸管门极电压消失，晶闸管立即关断。（× ）</w:t>
      </w:r>
    </w:p>
    <w:p w14:paraId="1948AF6D"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lastRenderedPageBreak/>
        <w:t>30</w:t>
      </w:r>
      <w:r>
        <w:rPr>
          <w:rFonts w:ascii="仿宋_GB2312" w:hAnsi="仿宋" w:cs="宋体" w:hint="eastAsia"/>
          <w:color w:val="000000" w:themeColor="text1"/>
          <w:kern w:val="0"/>
        </w:rPr>
        <w:t>、直流耐压试验完毕，切断高压电源后，应</w:t>
      </w:r>
      <w:proofErr w:type="gramStart"/>
      <w:r>
        <w:rPr>
          <w:rFonts w:ascii="仿宋_GB2312" w:hAnsi="仿宋" w:cs="宋体" w:hint="eastAsia"/>
          <w:color w:val="000000" w:themeColor="text1"/>
          <w:kern w:val="0"/>
        </w:rPr>
        <w:t>将试品直接</w:t>
      </w:r>
      <w:proofErr w:type="gramEnd"/>
      <w:r>
        <w:rPr>
          <w:rFonts w:ascii="仿宋_GB2312" w:hAnsi="仿宋" w:cs="宋体" w:hint="eastAsia"/>
          <w:color w:val="000000" w:themeColor="text1"/>
          <w:kern w:val="0"/>
        </w:rPr>
        <w:t>对地放电。（ ×）</w:t>
      </w:r>
    </w:p>
    <w:p w14:paraId="147E9AE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31</w:t>
      </w:r>
      <w:r>
        <w:rPr>
          <w:rFonts w:ascii="仿宋_GB2312" w:hAnsi="仿宋" w:cs="宋体" w:hint="eastAsia"/>
          <w:color w:val="000000" w:themeColor="text1"/>
          <w:kern w:val="0"/>
        </w:rPr>
        <w:t>、测量二极管时，将万用表选择开关旋至R×100或R×1K档上，然后用正负表笔分别按正向和反向接线测量二极管两端，这时发现所测得的两个读数相差不大，说明该二极管没有损坏。( × )</w:t>
      </w:r>
    </w:p>
    <w:p w14:paraId="580858A4"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32、二极管反向电压增加到一定程度以后，反向电流减小。( × )</w:t>
      </w:r>
    </w:p>
    <w:p w14:paraId="533D808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33</w:t>
      </w:r>
      <w:r>
        <w:rPr>
          <w:rFonts w:ascii="仿宋_GB2312" w:hAnsi="仿宋" w:cs="宋体" w:hint="eastAsia"/>
          <w:color w:val="000000" w:themeColor="text1"/>
          <w:kern w:val="0"/>
        </w:rPr>
        <w:t>、选择导线最小截面可以不考虑导线电压损失。( × )</w:t>
      </w:r>
    </w:p>
    <w:p w14:paraId="79791CB9"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34</w:t>
      </w:r>
      <w:r>
        <w:rPr>
          <w:rFonts w:ascii="仿宋_GB2312" w:hAnsi="仿宋" w:cs="宋体" w:hint="eastAsia"/>
          <w:color w:val="000000" w:themeColor="text1"/>
          <w:kern w:val="0"/>
        </w:rPr>
        <w:t>、杆</w:t>
      </w:r>
      <w:proofErr w:type="gramStart"/>
      <w:r>
        <w:rPr>
          <w:rFonts w:ascii="仿宋_GB2312" w:hAnsi="仿宋" w:cs="宋体" w:hint="eastAsia"/>
          <w:color w:val="000000" w:themeColor="text1"/>
          <w:kern w:val="0"/>
        </w:rPr>
        <w:t>坑分为</w:t>
      </w:r>
      <w:proofErr w:type="gramEnd"/>
      <w:r>
        <w:rPr>
          <w:rFonts w:ascii="仿宋_GB2312" w:hAnsi="仿宋" w:cs="宋体" w:hint="eastAsia"/>
          <w:color w:val="000000" w:themeColor="text1"/>
          <w:kern w:val="0"/>
        </w:rPr>
        <w:t>圆形坑和梯形坑，对于不带卡盘和底盘的电杆，通常挖成梯形坑。( × )</w:t>
      </w:r>
    </w:p>
    <w:p w14:paraId="364FE94E"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35、架设导线时，导线接头处的机械强度不应低于原导线的80%。( × )</w:t>
      </w:r>
    </w:p>
    <w:p w14:paraId="32B6382B"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36</w:t>
      </w:r>
      <w:r>
        <w:rPr>
          <w:rFonts w:ascii="仿宋_GB2312" w:hAnsi="仿宋" w:cs="宋体" w:hint="eastAsia"/>
          <w:color w:val="000000" w:themeColor="text1"/>
          <w:kern w:val="0"/>
        </w:rPr>
        <w:t>、线夹的作用是把绝缘子串固定在导线上。( × )</w:t>
      </w:r>
    </w:p>
    <w:p w14:paraId="1395938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37</w:t>
      </w:r>
      <w:r>
        <w:rPr>
          <w:rFonts w:ascii="仿宋_GB2312" w:hAnsi="仿宋" w:cs="宋体" w:hint="eastAsia"/>
          <w:color w:val="000000" w:themeColor="text1"/>
          <w:kern w:val="0"/>
        </w:rPr>
        <w:t>、弓形拉线也称自身拉线。( × )</w:t>
      </w:r>
    </w:p>
    <w:p w14:paraId="6C487315"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38</w:t>
      </w:r>
      <w:r>
        <w:rPr>
          <w:rFonts w:ascii="仿宋_GB2312" w:hAnsi="仿宋" w:cs="宋体" w:hint="eastAsia"/>
          <w:color w:val="000000" w:themeColor="text1"/>
          <w:kern w:val="0"/>
        </w:rPr>
        <w:t>、电力电缆用于电力传输和分配。(  √ )</w:t>
      </w:r>
    </w:p>
    <w:p w14:paraId="3273E7D0"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39</w:t>
      </w:r>
      <w:r>
        <w:rPr>
          <w:rFonts w:ascii="仿宋_GB2312" w:hAnsi="仿宋" w:cs="宋体" w:hint="eastAsia"/>
          <w:color w:val="000000" w:themeColor="text1"/>
          <w:kern w:val="0"/>
        </w:rPr>
        <w:t>、没有工作票，也可以在电气设备上工作。( × )</w:t>
      </w:r>
    </w:p>
    <w:p w14:paraId="2390E1B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40</w:t>
      </w:r>
      <w:r>
        <w:rPr>
          <w:rFonts w:ascii="仿宋_GB2312" w:hAnsi="仿宋" w:cs="宋体" w:hint="eastAsia"/>
          <w:color w:val="000000" w:themeColor="text1"/>
          <w:kern w:val="0"/>
        </w:rPr>
        <w:t>、电弧引燃后，要保证焊缝成形良好，焊条要向三个基本方向</w:t>
      </w:r>
      <w:r>
        <w:rPr>
          <w:rFonts w:ascii="仿宋_GB2312" w:hAnsi="仿宋" w:cs="宋体" w:hint="eastAsia"/>
          <w:color w:val="000000" w:themeColor="text1"/>
          <w:kern w:val="0"/>
        </w:rPr>
        <w:lastRenderedPageBreak/>
        <w:t>运动。( √ )</w:t>
      </w:r>
    </w:p>
    <w:p w14:paraId="08300A71"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41、铁磁物质在外磁场作用下可以被磁化。( √ )</w:t>
      </w:r>
    </w:p>
    <w:p w14:paraId="360D462D"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42</w:t>
      </w:r>
      <w:r>
        <w:rPr>
          <w:rFonts w:ascii="仿宋_GB2312" w:hAnsi="仿宋" w:cs="宋体" w:hint="eastAsia"/>
          <w:color w:val="000000" w:themeColor="text1"/>
          <w:kern w:val="0"/>
        </w:rPr>
        <w:t>、电磁感应就是变化磁场在导体中产生感应电动势的现象。( √ )</w:t>
      </w:r>
    </w:p>
    <w:p w14:paraId="3649FDDF"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43</w:t>
      </w:r>
      <w:r>
        <w:rPr>
          <w:rFonts w:ascii="仿宋_GB2312" w:hAnsi="仿宋" w:cs="宋体" w:hint="eastAsia"/>
          <w:color w:val="000000" w:themeColor="text1"/>
          <w:kern w:val="0"/>
        </w:rPr>
        <w:t>、涡流也是一种电磁感应现象。( √ )</w:t>
      </w:r>
    </w:p>
    <w:p w14:paraId="4F9D1F77"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44</w:t>
      </w:r>
      <w:r>
        <w:rPr>
          <w:rFonts w:ascii="仿宋_GB2312" w:hAnsi="仿宋" w:cs="宋体" w:hint="eastAsia"/>
          <w:color w:val="000000" w:themeColor="text1"/>
          <w:kern w:val="0"/>
        </w:rPr>
        <w:t>、高压负荷开关具有灭弧装置及快分机构，但不允许用来分断短路电流。( √ )</w:t>
      </w:r>
    </w:p>
    <w:p w14:paraId="59CCEEB2"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45</w:t>
      </w:r>
      <w:r>
        <w:rPr>
          <w:rFonts w:ascii="仿宋_GB2312" w:hAnsi="仿宋" w:cs="宋体" w:hint="eastAsia"/>
          <w:color w:val="000000" w:themeColor="text1"/>
          <w:kern w:val="0"/>
        </w:rPr>
        <w:t>、DTL、TTL、HTL门电路都属于单极型数字集成电路，CMOS门电路则属于双极型数字集成电路。( × )</w:t>
      </w:r>
    </w:p>
    <w:p w14:paraId="25EE140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46</w:t>
      </w:r>
      <w:r>
        <w:rPr>
          <w:rFonts w:ascii="仿宋_GB2312" w:hAnsi="仿宋" w:cs="宋体" w:hint="eastAsia"/>
          <w:color w:val="000000" w:themeColor="text1"/>
          <w:kern w:val="0"/>
        </w:rPr>
        <w:t>、波形测量法是观察波形的有无和是否正常，从而判断电子电路故障点的方法。( √ )</w:t>
      </w:r>
    </w:p>
    <w:p w14:paraId="398349ED"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47</w:t>
      </w:r>
      <w:r>
        <w:rPr>
          <w:rFonts w:ascii="仿宋_GB2312" w:hAnsi="仿宋" w:cs="宋体" w:hint="eastAsia"/>
          <w:color w:val="000000" w:themeColor="text1"/>
          <w:kern w:val="0"/>
        </w:rPr>
        <w:t>、电阻测量法是在电路不通电情况下通过测量电路中元件的电阻值，从而判断电路故障的方法。( √ )</w:t>
      </w:r>
    </w:p>
    <w:p w14:paraId="7CB7ECD3"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48</w:t>
      </w:r>
      <w:r>
        <w:rPr>
          <w:rFonts w:ascii="仿宋_GB2312" w:hAnsi="仿宋" w:cs="宋体" w:hint="eastAsia"/>
          <w:color w:val="000000" w:themeColor="text1"/>
          <w:kern w:val="0"/>
        </w:rPr>
        <w:t>、只有当决定一件事件的所有条件都具备时，这件事情才能实现，这种关系称为逻辑“与”，实现逻辑与关系的电路称为与门电路。( √ )</w:t>
      </w:r>
    </w:p>
    <w:p w14:paraId="370551CA"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49</w:t>
      </w:r>
      <w:r>
        <w:rPr>
          <w:rFonts w:ascii="仿宋_GB2312" w:hAnsi="仿宋" w:cs="宋体" w:hint="eastAsia"/>
          <w:color w:val="000000" w:themeColor="text1"/>
          <w:kern w:val="0"/>
        </w:rPr>
        <w:t>、单相半波可控整流电路中，晶闸管移相的范围是90o。( × )</w:t>
      </w:r>
    </w:p>
    <w:p w14:paraId="621F8507"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lastRenderedPageBreak/>
        <w:t>50</w:t>
      </w:r>
      <w:r>
        <w:rPr>
          <w:rFonts w:ascii="仿宋_GB2312" w:hAnsi="仿宋" w:cs="宋体" w:hint="eastAsia"/>
          <w:color w:val="000000" w:themeColor="text1"/>
          <w:kern w:val="0"/>
        </w:rPr>
        <w:t>、为防止并联电容器过负荷，应装设过负荷保护装置。( × )</w:t>
      </w:r>
    </w:p>
    <w:p w14:paraId="6E3F44CB"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51</w:t>
      </w:r>
      <w:r>
        <w:rPr>
          <w:rFonts w:ascii="仿宋_GB2312" w:hAnsi="仿宋" w:cs="宋体" w:hint="eastAsia"/>
          <w:color w:val="000000" w:themeColor="text1"/>
          <w:kern w:val="0"/>
        </w:rPr>
        <w:t>、调整安装配电柜时，应使其垂直误差不</w:t>
      </w:r>
      <w:proofErr w:type="gramStart"/>
      <w:r>
        <w:rPr>
          <w:rFonts w:ascii="仿宋_GB2312" w:hAnsi="仿宋" w:cs="宋体" w:hint="eastAsia"/>
          <w:color w:val="000000" w:themeColor="text1"/>
          <w:kern w:val="0"/>
        </w:rPr>
        <w:t>大于柜高</w:t>
      </w:r>
      <w:proofErr w:type="gramEnd"/>
      <w:r>
        <w:rPr>
          <w:rFonts w:ascii="仿宋_GB2312" w:hAnsi="仿宋" w:cs="宋体" w:hint="eastAsia"/>
          <w:color w:val="000000" w:themeColor="text1"/>
          <w:kern w:val="0"/>
        </w:rPr>
        <w:t>1/1000。(  ×)</w:t>
      </w:r>
    </w:p>
    <w:p w14:paraId="0C3F0521"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52</w:t>
      </w:r>
      <w:r>
        <w:rPr>
          <w:rFonts w:ascii="仿宋_GB2312" w:hAnsi="仿宋" w:cs="宋体" w:hint="eastAsia"/>
          <w:color w:val="000000" w:themeColor="text1"/>
          <w:kern w:val="0"/>
        </w:rPr>
        <w:t>、真空断路器屏蔽罩的颜色如呈现红色，应及时更换真空灭弧室。( √ )</w:t>
      </w:r>
    </w:p>
    <w:p w14:paraId="68B46D52"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53</w:t>
      </w:r>
      <w:r>
        <w:rPr>
          <w:rFonts w:ascii="仿宋_GB2312" w:hAnsi="仿宋" w:cs="宋体" w:hint="eastAsia"/>
          <w:color w:val="000000" w:themeColor="text1"/>
          <w:kern w:val="0"/>
        </w:rPr>
        <w:t>、运行中电能表冒烟时，应迅速将电能表电流线圈短路。( √ )</w:t>
      </w:r>
    </w:p>
    <w:p w14:paraId="6CD2D4AD"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54</w:t>
      </w:r>
      <w:r>
        <w:rPr>
          <w:rFonts w:ascii="仿宋_GB2312" w:hAnsi="仿宋" w:cs="宋体" w:hint="eastAsia"/>
          <w:color w:val="000000" w:themeColor="text1"/>
          <w:kern w:val="0"/>
        </w:rPr>
        <w:t>、电机安装过程中的校正内容有水平校正和传动装置的校正，而水平校正一般使用水准器（水平仪）进行。( √ )</w:t>
      </w:r>
    </w:p>
    <w:p w14:paraId="6F35F4A5"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55</w:t>
      </w:r>
      <w:r>
        <w:rPr>
          <w:rFonts w:ascii="仿宋_GB2312" w:hAnsi="仿宋" w:cs="宋体" w:hint="eastAsia"/>
          <w:color w:val="000000" w:themeColor="text1"/>
          <w:kern w:val="0"/>
        </w:rPr>
        <w:t>、</w:t>
      </w:r>
      <w:proofErr w:type="gramStart"/>
      <w:r>
        <w:rPr>
          <w:rFonts w:ascii="仿宋_GB2312" w:hAnsi="仿宋" w:cs="宋体" w:hint="eastAsia"/>
          <w:color w:val="000000" w:themeColor="text1"/>
          <w:kern w:val="0"/>
        </w:rPr>
        <w:t>有静差调速系统</w:t>
      </w:r>
      <w:proofErr w:type="gramEnd"/>
      <w:r>
        <w:rPr>
          <w:rFonts w:ascii="仿宋_GB2312" w:hAnsi="仿宋" w:cs="宋体" w:hint="eastAsia"/>
          <w:color w:val="000000" w:themeColor="text1"/>
          <w:kern w:val="0"/>
        </w:rPr>
        <w:t>，当负载增加以后转速下降，可通过反馈环节的调节作用使转速有所回升，系统调节后，电动机电枢电压将相应升高。( √ )</w:t>
      </w:r>
    </w:p>
    <w:p w14:paraId="03F74B44"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56</w:t>
      </w:r>
      <w:r>
        <w:rPr>
          <w:rFonts w:ascii="仿宋_GB2312" w:hAnsi="仿宋" w:cs="宋体" w:hint="eastAsia"/>
          <w:color w:val="000000" w:themeColor="text1"/>
          <w:kern w:val="0"/>
        </w:rPr>
        <w:t>、汽轮发电机的电刷接触面应与滑环弧度相吻合，接触面积不应小于单个电刷截面的75%。( √ )</w:t>
      </w:r>
    </w:p>
    <w:p w14:paraId="410F23C7" w14:textId="77777777" w:rsidR="00183041" w:rsidRDefault="00000000">
      <w:pPr>
        <w:rPr>
          <w:rFonts w:ascii="仿宋_GB2312" w:hAnsi="仿宋" w:cs="宋体"/>
          <w:color w:val="000000" w:themeColor="text1"/>
          <w:kern w:val="0"/>
        </w:rPr>
      </w:pPr>
      <w:r>
        <w:rPr>
          <w:rFonts w:ascii="仿宋_GB2312" w:hAnsi="仿宋" w:cs="宋体" w:hint="eastAsia"/>
          <w:color w:val="000000" w:themeColor="text1"/>
          <w:kern w:val="0"/>
        </w:rPr>
        <w:t>57、大修后的35kV电力变压器在30℃时测得的介质损失角正切值</w:t>
      </w:r>
      <w:proofErr w:type="spellStart"/>
      <w:r>
        <w:rPr>
          <w:rFonts w:ascii="仿宋_GB2312" w:hAnsi="仿宋" w:cs="宋体" w:hint="eastAsia"/>
          <w:color w:val="000000" w:themeColor="text1"/>
          <w:kern w:val="0"/>
        </w:rPr>
        <w:t>tg</w:t>
      </w:r>
      <w:proofErr w:type="spellEnd"/>
      <w:r>
        <w:rPr>
          <w:rFonts w:ascii="仿宋_GB2312" w:hAnsi="仿宋" w:cs="宋体" w:hint="eastAsia"/>
          <w:color w:val="000000" w:themeColor="text1"/>
          <w:kern w:val="0"/>
        </w:rPr>
        <w:t>δ（%）应不大于1.5%( × )</w:t>
      </w:r>
    </w:p>
    <w:p w14:paraId="7CDC6C58"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58</w:t>
      </w:r>
      <w:r>
        <w:rPr>
          <w:rFonts w:ascii="仿宋_GB2312" w:hAnsi="仿宋" w:cs="宋体" w:hint="eastAsia"/>
          <w:color w:val="000000" w:themeColor="text1"/>
          <w:kern w:val="0"/>
        </w:rPr>
        <w:t>、绝缘油的电气强度试验是为了测量绝缘油的瞬时击穿电压值，</w:t>
      </w:r>
      <w:r>
        <w:rPr>
          <w:rFonts w:ascii="仿宋_GB2312" w:hAnsi="仿宋" w:cs="宋体" w:hint="eastAsia"/>
          <w:color w:val="000000" w:themeColor="text1"/>
          <w:kern w:val="0"/>
        </w:rPr>
        <w:lastRenderedPageBreak/>
        <w:t>试验设备与交流耐压试验的设备相同。( √ )</w:t>
      </w:r>
    </w:p>
    <w:p w14:paraId="2F35711E"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59</w:t>
      </w:r>
      <w:r>
        <w:rPr>
          <w:rFonts w:ascii="仿宋_GB2312" w:hAnsi="仿宋" w:cs="宋体" w:hint="eastAsia"/>
          <w:color w:val="000000" w:themeColor="text1"/>
          <w:kern w:val="0"/>
        </w:rPr>
        <w:t>、数字计算机的机器语言全是二进制代码。(  √)</w:t>
      </w:r>
    </w:p>
    <w:p w14:paraId="30415D32" w14:textId="77777777" w:rsidR="00183041" w:rsidRDefault="00000000">
      <w:pPr>
        <w:rPr>
          <w:rFonts w:ascii="仿宋_GB2312" w:hAnsi="仿宋" w:cs="宋体"/>
          <w:color w:val="000000" w:themeColor="text1"/>
          <w:kern w:val="0"/>
        </w:rPr>
      </w:pPr>
      <w:r>
        <w:rPr>
          <w:rFonts w:ascii="仿宋_GB2312" w:hAnsi="仿宋" w:cs="宋体"/>
          <w:color w:val="000000" w:themeColor="text1"/>
          <w:kern w:val="0"/>
        </w:rPr>
        <w:t>60</w:t>
      </w:r>
      <w:r>
        <w:rPr>
          <w:rFonts w:ascii="仿宋_GB2312" w:hAnsi="仿宋" w:cs="宋体" w:hint="eastAsia"/>
          <w:color w:val="000000" w:themeColor="text1"/>
          <w:kern w:val="0"/>
        </w:rPr>
        <w:t>、推广使用先进设备或对设备进行技术改造，可以有效地缩短工时消耗的机动时间。( √ )</w:t>
      </w:r>
    </w:p>
    <w:p w14:paraId="56A12413" w14:textId="77777777" w:rsidR="00183041" w:rsidRDefault="00183041">
      <w:pPr>
        <w:rPr>
          <w:rFonts w:ascii="仿宋_GB2312" w:hAnsi="仿宋" w:cs="宋体"/>
          <w:color w:val="000000" w:themeColor="text1"/>
        </w:rPr>
        <w:sectPr w:rsidR="00183041">
          <w:headerReference w:type="even" r:id="rId8"/>
          <w:headerReference w:type="default" r:id="rId9"/>
          <w:footerReference w:type="even" r:id="rId10"/>
          <w:footerReference w:type="default" r:id="rId11"/>
          <w:type w:val="continuous"/>
          <w:pgSz w:w="11906" w:h="16838"/>
          <w:pgMar w:top="1474" w:right="1418" w:bottom="1474" w:left="1418" w:header="851" w:footer="992" w:gutter="0"/>
          <w:cols w:space="720"/>
          <w:docGrid w:type="lines" w:linePitch="435"/>
        </w:sectPr>
      </w:pPr>
    </w:p>
    <w:p w14:paraId="7EF1CFBB" w14:textId="77777777" w:rsidR="00183041" w:rsidRDefault="00183041">
      <w:pPr>
        <w:rPr>
          <w:rFonts w:ascii="仿宋_GB2312" w:hAnsi="仿宋" w:cs="宋体"/>
          <w:color w:val="000000" w:themeColor="text1"/>
        </w:rPr>
      </w:pPr>
    </w:p>
    <w:sectPr w:rsidR="00183041">
      <w:pgSz w:w="11906" w:h="16838"/>
      <w:pgMar w:top="1440" w:right="1797" w:bottom="1440" w:left="1797" w:header="851" w:footer="1701"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C68B" w14:textId="77777777" w:rsidR="00B31E82" w:rsidRDefault="00B31E82">
      <w:r>
        <w:separator/>
      </w:r>
    </w:p>
  </w:endnote>
  <w:endnote w:type="continuationSeparator" w:id="0">
    <w:p w14:paraId="16EFBF1F" w14:textId="77777777" w:rsidR="00B31E82" w:rsidRDefault="00B3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62D5" w14:textId="77777777" w:rsidR="00183041" w:rsidRDefault="00000000">
    <w:pPr>
      <w:pStyle w:val="a9"/>
      <w:framePr w:wrap="around" w:vAnchor="text" w:hAnchor="margin" w:xAlign="outside" w:y="1"/>
      <w:rPr>
        <w:rStyle w:val="ae"/>
      </w:rPr>
    </w:pPr>
    <w:r>
      <w:fldChar w:fldCharType="begin"/>
    </w:r>
    <w:r>
      <w:rPr>
        <w:rStyle w:val="ae"/>
      </w:rPr>
      <w:instrText xml:space="preserve">PAGE  </w:instrText>
    </w:r>
    <w:r>
      <w:fldChar w:fldCharType="separate"/>
    </w:r>
    <w:r>
      <w:rPr>
        <w:rStyle w:val="ae"/>
      </w:rPr>
      <w:t>2</w:t>
    </w:r>
    <w:r>
      <w:fldChar w:fldCharType="end"/>
    </w:r>
  </w:p>
  <w:p w14:paraId="7E1175B1" w14:textId="77777777" w:rsidR="00183041" w:rsidRDefault="0018304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BF32" w14:textId="77777777" w:rsidR="00183041" w:rsidRDefault="00000000">
    <w:pPr>
      <w:pStyle w:val="a9"/>
      <w:framePr w:wrap="around" w:vAnchor="text" w:hAnchor="margin" w:xAlign="outside" w:y="1"/>
      <w:rPr>
        <w:rStyle w:val="ae"/>
        <w:b/>
        <w:sz w:val="28"/>
        <w:szCs w:val="28"/>
      </w:rPr>
    </w:pPr>
    <w:r>
      <w:rPr>
        <w:rStyle w:val="ae"/>
        <w:b/>
        <w:sz w:val="28"/>
        <w:szCs w:val="28"/>
      </w:rPr>
      <w:t xml:space="preserve">— </w:t>
    </w:r>
    <w:r>
      <w:rPr>
        <w:b/>
        <w:sz w:val="28"/>
        <w:szCs w:val="28"/>
      </w:rPr>
      <w:fldChar w:fldCharType="begin"/>
    </w:r>
    <w:r>
      <w:rPr>
        <w:rStyle w:val="ae"/>
        <w:b/>
        <w:sz w:val="28"/>
        <w:szCs w:val="28"/>
      </w:rPr>
      <w:instrText xml:space="preserve">PAGE  </w:instrText>
    </w:r>
    <w:r>
      <w:rPr>
        <w:b/>
        <w:sz w:val="28"/>
        <w:szCs w:val="28"/>
      </w:rPr>
      <w:fldChar w:fldCharType="separate"/>
    </w:r>
    <w:r>
      <w:rPr>
        <w:rStyle w:val="ae"/>
        <w:b/>
        <w:sz w:val="28"/>
        <w:szCs w:val="28"/>
      </w:rPr>
      <w:t>21</w:t>
    </w:r>
    <w:r>
      <w:rPr>
        <w:b/>
        <w:sz w:val="28"/>
        <w:szCs w:val="28"/>
      </w:rPr>
      <w:fldChar w:fldCharType="end"/>
    </w:r>
    <w:r>
      <w:rPr>
        <w:rStyle w:val="ae"/>
        <w:b/>
        <w:sz w:val="28"/>
        <w:szCs w:val="28"/>
      </w:rPr>
      <w:t xml:space="preserve"> —</w:t>
    </w:r>
  </w:p>
  <w:p w14:paraId="57839457" w14:textId="77777777" w:rsidR="00183041" w:rsidRDefault="00183041">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5D68" w14:textId="77777777" w:rsidR="00B31E82" w:rsidRDefault="00B31E82">
      <w:r>
        <w:separator/>
      </w:r>
    </w:p>
  </w:footnote>
  <w:footnote w:type="continuationSeparator" w:id="0">
    <w:p w14:paraId="5C9BC141" w14:textId="77777777" w:rsidR="00B31E82" w:rsidRDefault="00B3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40EC" w14:textId="77777777" w:rsidR="00183041" w:rsidRDefault="00183041">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69F2" w14:textId="77777777" w:rsidR="00183041" w:rsidRDefault="00183041">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14682"/>
    <w:multiLevelType w:val="multilevel"/>
    <w:tmpl w:val="53D14682"/>
    <w:lvl w:ilvl="0">
      <w:start w:val="1"/>
      <w:numFmt w:val="decimal"/>
      <w:pStyle w:val="1"/>
      <w:lvlText w:val="第%1章"/>
      <w:lvlJc w:val="left"/>
      <w:pPr>
        <w:ind w:left="283" w:hanging="425"/>
      </w:pPr>
      <w:rPr>
        <w:rFonts w:ascii="Times New Roman" w:eastAsia="宋体" w:hAnsi="Times New Roman" w:hint="default"/>
        <w:b/>
        <w:i w:val="0"/>
        <w:sz w:val="32"/>
        <w:szCs w:val="32"/>
      </w:rPr>
    </w:lvl>
    <w:lvl w:ilvl="1">
      <w:start w:val="1"/>
      <w:numFmt w:val="decimal"/>
      <w:suff w:val="nothing"/>
      <w:lvlText w:val="%1.%2"/>
      <w:lvlJc w:val="left"/>
      <w:pPr>
        <w:ind w:left="567" w:hanging="567"/>
      </w:pPr>
      <w:rPr>
        <w:rFonts w:ascii="Times New Roman" w:eastAsia="宋体" w:hAnsi="Times New Roman" w:cs="Times New Roman" w:hint="default"/>
        <w:b/>
        <w:i w:val="0"/>
        <w:color w:val="auto"/>
        <w:sz w:val="28"/>
        <w:szCs w:val="28"/>
      </w:rPr>
    </w:lvl>
    <w:lvl w:ilvl="2">
      <w:start w:val="1"/>
      <w:numFmt w:val="decimal"/>
      <w:suff w:val="space"/>
      <w:lvlText w:val="%1.%2.%3"/>
      <w:lvlJc w:val="left"/>
      <w:pPr>
        <w:ind w:left="567" w:hanging="567"/>
      </w:pPr>
      <w:rPr>
        <w:rFonts w:ascii="Times New Roman" w:eastAsia="宋体" w:hAnsi="Times New Roman" w:cs="Times New Roman" w:hint="default"/>
        <w:b/>
        <w:i w:val="0"/>
        <w:sz w:val="28"/>
      </w:rPr>
    </w:lvl>
    <w:lvl w:ilvl="3">
      <w:start w:val="1"/>
      <w:numFmt w:val="decimal"/>
      <w:suff w:val="nothing"/>
      <w:lvlText w:val="%1.%2.%3.%4"/>
      <w:lvlJc w:val="left"/>
      <w:pPr>
        <w:ind w:left="708" w:hanging="708"/>
      </w:pPr>
      <w:rPr>
        <w:rFonts w:ascii="Times New Roman" w:eastAsia="宋体" w:hAnsi="Times New Roman" w:cs="Times New Roman" w:hint="default"/>
        <w:b/>
        <w:i w:val="0"/>
        <w:sz w:val="28"/>
      </w:rPr>
    </w:lvl>
    <w:lvl w:ilvl="4">
      <w:start w:val="1"/>
      <w:numFmt w:val="decimal"/>
      <w:lvlText w:val="%1.%2.%3.%4.%5"/>
      <w:lvlJc w:val="left"/>
      <w:pPr>
        <w:ind w:left="2409" w:hanging="850"/>
      </w:pPr>
      <w:rPr>
        <w:rFonts w:ascii="Times New Roman" w:hAnsi="Times New Roman" w:cs="Times New Roman" w:hint="default"/>
      </w:rPr>
    </w:lvl>
    <w:lvl w:ilvl="5">
      <w:start w:val="1"/>
      <w:numFmt w:val="decimal"/>
      <w:lvlText w:val="%1.%2.%3.%4.%5.%6"/>
      <w:lvlJc w:val="left"/>
      <w:pPr>
        <w:ind w:left="3118" w:hanging="1134"/>
      </w:pPr>
      <w:rPr>
        <w:rFonts w:hint="eastAsia"/>
      </w:rPr>
    </w:lvl>
    <w:lvl w:ilvl="6">
      <w:start w:val="1"/>
      <w:numFmt w:val="decimal"/>
      <w:lvlText w:val="%1.%2.%3.%4.%5.%6.%7"/>
      <w:lvlJc w:val="left"/>
      <w:pPr>
        <w:ind w:left="3685" w:hanging="1276"/>
      </w:pPr>
      <w:rPr>
        <w:rFonts w:hint="eastAsia"/>
      </w:rPr>
    </w:lvl>
    <w:lvl w:ilvl="7">
      <w:start w:val="1"/>
      <w:numFmt w:val="decimal"/>
      <w:lvlText w:val="%1.%2.%3.%4.%5.%6.%7.%8"/>
      <w:lvlJc w:val="left"/>
      <w:pPr>
        <w:ind w:left="4252" w:hanging="1418"/>
      </w:pPr>
      <w:rPr>
        <w:rFonts w:hint="eastAsia"/>
      </w:rPr>
    </w:lvl>
    <w:lvl w:ilvl="8">
      <w:start w:val="1"/>
      <w:numFmt w:val="decimal"/>
      <w:lvlText w:val="%1.%2.%3.%4.%5.%6.%7.%8.%9"/>
      <w:lvlJc w:val="left"/>
      <w:pPr>
        <w:ind w:left="4960" w:hanging="1700"/>
      </w:pPr>
      <w:rPr>
        <w:rFonts w:hint="eastAsia"/>
      </w:rPr>
    </w:lvl>
  </w:abstractNum>
  <w:num w:numId="1" w16cid:durableId="168814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43"/>
    <w:rsid w:val="000050CE"/>
    <w:rsid w:val="00036F18"/>
    <w:rsid w:val="00040DBB"/>
    <w:rsid w:val="00056318"/>
    <w:rsid w:val="00057D87"/>
    <w:rsid w:val="00072A41"/>
    <w:rsid w:val="00083CCB"/>
    <w:rsid w:val="00084CA0"/>
    <w:rsid w:val="00086843"/>
    <w:rsid w:val="00090F67"/>
    <w:rsid w:val="00093553"/>
    <w:rsid w:val="000964E0"/>
    <w:rsid w:val="000A0FD4"/>
    <w:rsid w:val="000B5320"/>
    <w:rsid w:val="000B641F"/>
    <w:rsid w:val="000C3FE9"/>
    <w:rsid w:val="000F6B4C"/>
    <w:rsid w:val="00102EA8"/>
    <w:rsid w:val="00121D7E"/>
    <w:rsid w:val="00122A40"/>
    <w:rsid w:val="0012403E"/>
    <w:rsid w:val="00125A3A"/>
    <w:rsid w:val="00134AA2"/>
    <w:rsid w:val="00136238"/>
    <w:rsid w:val="00143848"/>
    <w:rsid w:val="00150345"/>
    <w:rsid w:val="001529CF"/>
    <w:rsid w:val="0016184E"/>
    <w:rsid w:val="001638FC"/>
    <w:rsid w:val="00172A27"/>
    <w:rsid w:val="00176DE3"/>
    <w:rsid w:val="00183041"/>
    <w:rsid w:val="001B6C30"/>
    <w:rsid w:val="001E4AD9"/>
    <w:rsid w:val="001E6318"/>
    <w:rsid w:val="001F4AC2"/>
    <w:rsid w:val="00215367"/>
    <w:rsid w:val="00222FC7"/>
    <w:rsid w:val="002321CB"/>
    <w:rsid w:val="00233260"/>
    <w:rsid w:val="00250D00"/>
    <w:rsid w:val="00251505"/>
    <w:rsid w:val="002678DF"/>
    <w:rsid w:val="00295872"/>
    <w:rsid w:val="002A68DD"/>
    <w:rsid w:val="002B068F"/>
    <w:rsid w:val="002B60DF"/>
    <w:rsid w:val="002C013C"/>
    <w:rsid w:val="002C0CD7"/>
    <w:rsid w:val="002C0D00"/>
    <w:rsid w:val="002C234B"/>
    <w:rsid w:val="002C4FC4"/>
    <w:rsid w:val="002F1431"/>
    <w:rsid w:val="002F7C49"/>
    <w:rsid w:val="00301560"/>
    <w:rsid w:val="00305CD1"/>
    <w:rsid w:val="00337C5E"/>
    <w:rsid w:val="003456BA"/>
    <w:rsid w:val="0034786E"/>
    <w:rsid w:val="00354B67"/>
    <w:rsid w:val="00361662"/>
    <w:rsid w:val="003644E0"/>
    <w:rsid w:val="00370DA7"/>
    <w:rsid w:val="003711EC"/>
    <w:rsid w:val="00374344"/>
    <w:rsid w:val="0038621D"/>
    <w:rsid w:val="00391E88"/>
    <w:rsid w:val="003A520B"/>
    <w:rsid w:val="003A60FE"/>
    <w:rsid w:val="003A7578"/>
    <w:rsid w:val="003B6BE4"/>
    <w:rsid w:val="003B7461"/>
    <w:rsid w:val="003C7DD4"/>
    <w:rsid w:val="003D1382"/>
    <w:rsid w:val="003D2505"/>
    <w:rsid w:val="003E2AEE"/>
    <w:rsid w:val="003E393F"/>
    <w:rsid w:val="003F0E71"/>
    <w:rsid w:val="003F3BA0"/>
    <w:rsid w:val="004130AA"/>
    <w:rsid w:val="00422154"/>
    <w:rsid w:val="004240EA"/>
    <w:rsid w:val="0042638E"/>
    <w:rsid w:val="00430379"/>
    <w:rsid w:val="00433AD9"/>
    <w:rsid w:val="004363F3"/>
    <w:rsid w:val="004376ED"/>
    <w:rsid w:val="00441165"/>
    <w:rsid w:val="00447C6D"/>
    <w:rsid w:val="00451E49"/>
    <w:rsid w:val="004629D4"/>
    <w:rsid w:val="004635BE"/>
    <w:rsid w:val="00472C2B"/>
    <w:rsid w:val="00472E0B"/>
    <w:rsid w:val="00486A47"/>
    <w:rsid w:val="004A27F9"/>
    <w:rsid w:val="004A306C"/>
    <w:rsid w:val="004A63AF"/>
    <w:rsid w:val="004B0B1D"/>
    <w:rsid w:val="004B2A0E"/>
    <w:rsid w:val="004B36AE"/>
    <w:rsid w:val="004C1F78"/>
    <w:rsid w:val="004C470F"/>
    <w:rsid w:val="004C6511"/>
    <w:rsid w:val="004E3020"/>
    <w:rsid w:val="004E4137"/>
    <w:rsid w:val="004F4F70"/>
    <w:rsid w:val="004F627E"/>
    <w:rsid w:val="00524FAC"/>
    <w:rsid w:val="0053275C"/>
    <w:rsid w:val="0053562A"/>
    <w:rsid w:val="00541541"/>
    <w:rsid w:val="0054177C"/>
    <w:rsid w:val="00546D09"/>
    <w:rsid w:val="0054732F"/>
    <w:rsid w:val="00550BF6"/>
    <w:rsid w:val="00564BC1"/>
    <w:rsid w:val="0057065E"/>
    <w:rsid w:val="00594EBA"/>
    <w:rsid w:val="00597913"/>
    <w:rsid w:val="005A2CA8"/>
    <w:rsid w:val="005A5988"/>
    <w:rsid w:val="005B35FE"/>
    <w:rsid w:val="005B3D7B"/>
    <w:rsid w:val="005D1828"/>
    <w:rsid w:val="005D5D6D"/>
    <w:rsid w:val="005E3BB3"/>
    <w:rsid w:val="005E6259"/>
    <w:rsid w:val="005F0B75"/>
    <w:rsid w:val="00602163"/>
    <w:rsid w:val="00606BC1"/>
    <w:rsid w:val="00607120"/>
    <w:rsid w:val="00615B85"/>
    <w:rsid w:val="00620DC4"/>
    <w:rsid w:val="00626312"/>
    <w:rsid w:val="00631E22"/>
    <w:rsid w:val="00633597"/>
    <w:rsid w:val="00654E8D"/>
    <w:rsid w:val="0067473A"/>
    <w:rsid w:val="006907BA"/>
    <w:rsid w:val="00697B50"/>
    <w:rsid w:val="006B29EC"/>
    <w:rsid w:val="006B4A60"/>
    <w:rsid w:val="006B6528"/>
    <w:rsid w:val="006C6E35"/>
    <w:rsid w:val="006E059C"/>
    <w:rsid w:val="006F2AA9"/>
    <w:rsid w:val="007011D3"/>
    <w:rsid w:val="00701568"/>
    <w:rsid w:val="007033E9"/>
    <w:rsid w:val="007064A1"/>
    <w:rsid w:val="007115FE"/>
    <w:rsid w:val="007159D4"/>
    <w:rsid w:val="00723138"/>
    <w:rsid w:val="00723FA8"/>
    <w:rsid w:val="0072752B"/>
    <w:rsid w:val="00733887"/>
    <w:rsid w:val="00740CF0"/>
    <w:rsid w:val="00741F01"/>
    <w:rsid w:val="00742DB4"/>
    <w:rsid w:val="00745532"/>
    <w:rsid w:val="0075549C"/>
    <w:rsid w:val="00760D02"/>
    <w:rsid w:val="007658AF"/>
    <w:rsid w:val="00772DA3"/>
    <w:rsid w:val="00783105"/>
    <w:rsid w:val="00791C10"/>
    <w:rsid w:val="00792CFA"/>
    <w:rsid w:val="0079469C"/>
    <w:rsid w:val="007A08C7"/>
    <w:rsid w:val="007A64D4"/>
    <w:rsid w:val="007B5E43"/>
    <w:rsid w:val="007C4B9A"/>
    <w:rsid w:val="007C73DD"/>
    <w:rsid w:val="007C791C"/>
    <w:rsid w:val="007E02D4"/>
    <w:rsid w:val="007E0615"/>
    <w:rsid w:val="007E1145"/>
    <w:rsid w:val="007F0647"/>
    <w:rsid w:val="007F1146"/>
    <w:rsid w:val="007F1155"/>
    <w:rsid w:val="007F1CBB"/>
    <w:rsid w:val="007F7EE6"/>
    <w:rsid w:val="00804C8F"/>
    <w:rsid w:val="0081337C"/>
    <w:rsid w:val="00824233"/>
    <w:rsid w:val="0084789E"/>
    <w:rsid w:val="008533EB"/>
    <w:rsid w:val="00854645"/>
    <w:rsid w:val="0085614B"/>
    <w:rsid w:val="00856AE1"/>
    <w:rsid w:val="008629A5"/>
    <w:rsid w:val="00871C51"/>
    <w:rsid w:val="00872247"/>
    <w:rsid w:val="00875B96"/>
    <w:rsid w:val="00880B5F"/>
    <w:rsid w:val="00883DBE"/>
    <w:rsid w:val="00885584"/>
    <w:rsid w:val="00892234"/>
    <w:rsid w:val="00892960"/>
    <w:rsid w:val="008A7DF1"/>
    <w:rsid w:val="008B2AFD"/>
    <w:rsid w:val="008B2B1E"/>
    <w:rsid w:val="008B7ACE"/>
    <w:rsid w:val="008C0952"/>
    <w:rsid w:val="008C1661"/>
    <w:rsid w:val="008C170D"/>
    <w:rsid w:val="008E4981"/>
    <w:rsid w:val="008E58D2"/>
    <w:rsid w:val="008F1AF7"/>
    <w:rsid w:val="009079A5"/>
    <w:rsid w:val="00924213"/>
    <w:rsid w:val="00925118"/>
    <w:rsid w:val="00932016"/>
    <w:rsid w:val="00937040"/>
    <w:rsid w:val="00940733"/>
    <w:rsid w:val="00940CBE"/>
    <w:rsid w:val="00942A97"/>
    <w:rsid w:val="00956A2C"/>
    <w:rsid w:val="009670BC"/>
    <w:rsid w:val="00972FC0"/>
    <w:rsid w:val="00974D98"/>
    <w:rsid w:val="00987764"/>
    <w:rsid w:val="00987C61"/>
    <w:rsid w:val="00991A68"/>
    <w:rsid w:val="009A5138"/>
    <w:rsid w:val="009E2CF4"/>
    <w:rsid w:val="009F1004"/>
    <w:rsid w:val="00A1144F"/>
    <w:rsid w:val="00A22274"/>
    <w:rsid w:val="00A420E1"/>
    <w:rsid w:val="00A426AF"/>
    <w:rsid w:val="00A51FD8"/>
    <w:rsid w:val="00A56A1F"/>
    <w:rsid w:val="00A57483"/>
    <w:rsid w:val="00A60016"/>
    <w:rsid w:val="00A67E12"/>
    <w:rsid w:val="00A704D2"/>
    <w:rsid w:val="00A84E11"/>
    <w:rsid w:val="00A90C63"/>
    <w:rsid w:val="00A91312"/>
    <w:rsid w:val="00A92FF9"/>
    <w:rsid w:val="00AA1BDC"/>
    <w:rsid w:val="00AA2CE4"/>
    <w:rsid w:val="00AB36C2"/>
    <w:rsid w:val="00AC1E18"/>
    <w:rsid w:val="00AF3ED1"/>
    <w:rsid w:val="00AF3FB0"/>
    <w:rsid w:val="00AF4D54"/>
    <w:rsid w:val="00B146CA"/>
    <w:rsid w:val="00B2183C"/>
    <w:rsid w:val="00B31E82"/>
    <w:rsid w:val="00B32F8F"/>
    <w:rsid w:val="00B419EF"/>
    <w:rsid w:val="00B63BA6"/>
    <w:rsid w:val="00B71A18"/>
    <w:rsid w:val="00B73457"/>
    <w:rsid w:val="00B862F8"/>
    <w:rsid w:val="00BA1A97"/>
    <w:rsid w:val="00BA29C0"/>
    <w:rsid w:val="00BA39A9"/>
    <w:rsid w:val="00BA4913"/>
    <w:rsid w:val="00BB5F00"/>
    <w:rsid w:val="00BD0655"/>
    <w:rsid w:val="00BD6263"/>
    <w:rsid w:val="00BD7362"/>
    <w:rsid w:val="00BE1B36"/>
    <w:rsid w:val="00BF4F93"/>
    <w:rsid w:val="00BF5FC0"/>
    <w:rsid w:val="00C03D5A"/>
    <w:rsid w:val="00C15DCD"/>
    <w:rsid w:val="00C1692A"/>
    <w:rsid w:val="00C175BC"/>
    <w:rsid w:val="00C23F43"/>
    <w:rsid w:val="00C33949"/>
    <w:rsid w:val="00C413C2"/>
    <w:rsid w:val="00C41FFE"/>
    <w:rsid w:val="00C576FD"/>
    <w:rsid w:val="00C57C7C"/>
    <w:rsid w:val="00C707D6"/>
    <w:rsid w:val="00C752DF"/>
    <w:rsid w:val="00C766E6"/>
    <w:rsid w:val="00C834A9"/>
    <w:rsid w:val="00C94526"/>
    <w:rsid w:val="00CA19D5"/>
    <w:rsid w:val="00CC585F"/>
    <w:rsid w:val="00CE79E0"/>
    <w:rsid w:val="00CF40F6"/>
    <w:rsid w:val="00CF4EB6"/>
    <w:rsid w:val="00D21736"/>
    <w:rsid w:val="00D24CF3"/>
    <w:rsid w:val="00D316FA"/>
    <w:rsid w:val="00D411BC"/>
    <w:rsid w:val="00D435BA"/>
    <w:rsid w:val="00D74045"/>
    <w:rsid w:val="00DA3752"/>
    <w:rsid w:val="00DA7A41"/>
    <w:rsid w:val="00DB088A"/>
    <w:rsid w:val="00DC5D00"/>
    <w:rsid w:val="00DD1A3D"/>
    <w:rsid w:val="00DD2543"/>
    <w:rsid w:val="00DD25B6"/>
    <w:rsid w:val="00DD5A33"/>
    <w:rsid w:val="00DF517D"/>
    <w:rsid w:val="00E137E3"/>
    <w:rsid w:val="00E17B42"/>
    <w:rsid w:val="00E42E62"/>
    <w:rsid w:val="00E7149B"/>
    <w:rsid w:val="00E71F58"/>
    <w:rsid w:val="00E9098D"/>
    <w:rsid w:val="00E97EA5"/>
    <w:rsid w:val="00EA5044"/>
    <w:rsid w:val="00EC262E"/>
    <w:rsid w:val="00EE4582"/>
    <w:rsid w:val="00F0534C"/>
    <w:rsid w:val="00F06BFF"/>
    <w:rsid w:val="00F253B6"/>
    <w:rsid w:val="00F25740"/>
    <w:rsid w:val="00F307FC"/>
    <w:rsid w:val="00F33080"/>
    <w:rsid w:val="00F36BF3"/>
    <w:rsid w:val="00F52C0D"/>
    <w:rsid w:val="00F5387F"/>
    <w:rsid w:val="00F72EFE"/>
    <w:rsid w:val="00F73AD8"/>
    <w:rsid w:val="00F9596C"/>
    <w:rsid w:val="00FB084A"/>
    <w:rsid w:val="00FC5C59"/>
    <w:rsid w:val="00FE0222"/>
    <w:rsid w:val="00FE13B2"/>
    <w:rsid w:val="00FF1714"/>
    <w:rsid w:val="00FF24D6"/>
    <w:rsid w:val="00FF3F72"/>
    <w:rsid w:val="02623206"/>
    <w:rsid w:val="061E7062"/>
    <w:rsid w:val="087705F7"/>
    <w:rsid w:val="099D62D9"/>
    <w:rsid w:val="0D5E6398"/>
    <w:rsid w:val="0D6C701F"/>
    <w:rsid w:val="0E873A29"/>
    <w:rsid w:val="0F2E77A9"/>
    <w:rsid w:val="113B0D48"/>
    <w:rsid w:val="11876BCC"/>
    <w:rsid w:val="11A27682"/>
    <w:rsid w:val="164C0E74"/>
    <w:rsid w:val="16A72453"/>
    <w:rsid w:val="18254EAB"/>
    <w:rsid w:val="1BA03687"/>
    <w:rsid w:val="25E20B9C"/>
    <w:rsid w:val="27722058"/>
    <w:rsid w:val="2B0D48FF"/>
    <w:rsid w:val="2C596508"/>
    <w:rsid w:val="2CF32664"/>
    <w:rsid w:val="2E33772A"/>
    <w:rsid w:val="2F442742"/>
    <w:rsid w:val="37691541"/>
    <w:rsid w:val="3A2C7E18"/>
    <w:rsid w:val="3C8D51EA"/>
    <w:rsid w:val="44CB10CE"/>
    <w:rsid w:val="4A65276A"/>
    <w:rsid w:val="4B0E1A21"/>
    <w:rsid w:val="4C327615"/>
    <w:rsid w:val="50CD2493"/>
    <w:rsid w:val="54B75EDD"/>
    <w:rsid w:val="55976C69"/>
    <w:rsid w:val="5B440A6D"/>
    <w:rsid w:val="626D3E84"/>
    <w:rsid w:val="66947ADC"/>
    <w:rsid w:val="67D26DC1"/>
    <w:rsid w:val="6E6417C1"/>
    <w:rsid w:val="6E9C716F"/>
    <w:rsid w:val="6FD9289D"/>
    <w:rsid w:val="73DC009B"/>
    <w:rsid w:val="747E4DD3"/>
    <w:rsid w:val="7A090F78"/>
    <w:rsid w:val="7B280B14"/>
    <w:rsid w:val="7DD04F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DFC438B"/>
  <w15:docId w15:val="{BCD36F45-9FFE-465C-A9E2-E853B8FD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1I"/>
    <w:qFormat/>
    <w:pPr>
      <w:widowControl w:val="0"/>
      <w:jc w:val="both"/>
    </w:pPr>
    <w:rPr>
      <w:rFonts w:eastAsia="仿宋_GB2312"/>
      <w:kern w:val="2"/>
      <w:sz w:val="32"/>
      <w:szCs w:val="32"/>
    </w:rPr>
  </w:style>
  <w:style w:type="paragraph" w:styleId="1">
    <w:name w:val="heading 1"/>
    <w:basedOn w:val="a"/>
    <w:next w:val="a"/>
    <w:link w:val="10"/>
    <w:qFormat/>
    <w:pPr>
      <w:keepNext/>
      <w:keepLines/>
      <w:numPr>
        <w:numId w:val="1"/>
      </w:numPr>
      <w:spacing w:before="340" w:after="330" w:line="360" w:lineRule="auto"/>
      <w:jc w:val="center"/>
      <w:outlineLvl w:val="0"/>
    </w:pPr>
    <w:rPr>
      <w:rFonts w:ascii="宋体" w:eastAsia="宋体" w:hAnsi="宋体"/>
      <w:b/>
      <w:bCs/>
      <w:kern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qFormat/>
    <w:pPr>
      <w:spacing w:before="120" w:line="360" w:lineRule="auto"/>
      <w:ind w:firstLineChars="100" w:firstLine="420"/>
    </w:pPr>
    <w:rPr>
      <w:rFonts w:ascii="Calibri" w:eastAsia="宋体" w:hAnsi="Calibri"/>
      <w:sz w:val="24"/>
      <w:szCs w:val="24"/>
    </w:rPr>
  </w:style>
  <w:style w:type="paragraph" w:customStyle="1" w:styleId="BodyText">
    <w:name w:val="BodyText"/>
    <w:basedOn w:val="a"/>
    <w:qFormat/>
    <w:pPr>
      <w:spacing w:after="120"/>
      <w:textAlignment w:val="baseline"/>
    </w:pPr>
  </w:style>
  <w:style w:type="paragraph" w:styleId="a3">
    <w:name w:val="Body Text Indent"/>
    <w:basedOn w:val="a"/>
    <w:link w:val="a4"/>
    <w:uiPriority w:val="99"/>
    <w:semiHidden/>
    <w:unhideWhenUsed/>
    <w:qFormat/>
    <w:pPr>
      <w:spacing w:after="120"/>
      <w:ind w:leftChars="200" w:left="420"/>
    </w:pPr>
  </w:style>
  <w:style w:type="paragraph" w:styleId="a5">
    <w:name w:val="Date"/>
    <w:basedOn w:val="a"/>
    <w:next w:val="a"/>
    <w:link w:val="a6"/>
    <w:unhideWhenUsed/>
    <w:qFormat/>
    <w:pPr>
      <w:ind w:leftChars="2500" w:left="100"/>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Pr>
      <w:sz w:val="24"/>
    </w:rPr>
  </w:style>
  <w:style w:type="paragraph" w:styleId="2">
    <w:name w:val="Body Text First Indent 2"/>
    <w:basedOn w:val="a3"/>
    <w:next w:val="a"/>
    <w:link w:val="20"/>
    <w:qFormat/>
    <w:pPr>
      <w:ind w:firstLineChars="200" w:firstLine="420"/>
    </w:pPr>
    <w:rPr>
      <w:szCs w:val="21"/>
    </w:rPr>
  </w:style>
  <w:style w:type="table" w:styleId="ac">
    <w:name w:val="Table Grid"/>
    <w:basedOn w:val="a1"/>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rPr>
  </w:style>
  <w:style w:type="character" w:styleId="af0">
    <w:name w:val="Hyperlink"/>
    <w:qFormat/>
    <w:rPr>
      <w:color w:val="0563C1"/>
      <w:u w:val="single"/>
    </w:rPr>
  </w:style>
  <w:style w:type="character" w:customStyle="1" w:styleId="a8">
    <w:name w:val="批注框文本 字符"/>
    <w:link w:val="a7"/>
    <w:qFormat/>
    <w:rPr>
      <w:rFonts w:eastAsia="仿宋_GB2312"/>
      <w:kern w:val="2"/>
      <w:sz w:val="18"/>
      <w:szCs w:val="18"/>
    </w:rPr>
  </w:style>
  <w:style w:type="character" w:customStyle="1" w:styleId="10">
    <w:name w:val="标题 1 字符"/>
    <w:link w:val="1"/>
    <w:rPr>
      <w:rFonts w:ascii="宋体" w:hAnsi="宋体"/>
      <w:b/>
      <w:bCs/>
      <w:kern w:val="44"/>
      <w:sz w:val="32"/>
      <w:szCs w:val="32"/>
    </w:rPr>
  </w:style>
  <w:style w:type="character" w:customStyle="1" w:styleId="a6">
    <w:name w:val="日期 字符"/>
    <w:link w:val="a5"/>
    <w:rPr>
      <w:rFonts w:eastAsia="仿宋_GB2312"/>
      <w:kern w:val="2"/>
      <w:sz w:val="32"/>
      <w:szCs w:val="32"/>
    </w:rPr>
  </w:style>
  <w:style w:type="paragraph" w:customStyle="1" w:styleId="11">
    <w:name w:val="列出段落1"/>
    <w:basedOn w:val="a"/>
    <w:uiPriority w:val="34"/>
    <w:qFormat/>
    <w:pPr>
      <w:ind w:firstLineChars="200" w:firstLine="420"/>
    </w:pPr>
    <w:rPr>
      <w:rFonts w:ascii="Calibri" w:hAnsi="Calibri" w:cs="Calibri"/>
    </w:rPr>
  </w:style>
  <w:style w:type="paragraph" w:customStyle="1" w:styleId="21">
    <w:name w:val="列出段落2"/>
    <w:basedOn w:val="a"/>
    <w:uiPriority w:val="99"/>
    <w:qFormat/>
    <w:pPr>
      <w:ind w:firstLineChars="200" w:firstLine="420"/>
    </w:pPr>
    <w:rPr>
      <w:rFonts w:ascii="Calibri" w:hAnsi="Calibri" w:cs="Calibri"/>
    </w:rPr>
  </w:style>
  <w:style w:type="table" w:customStyle="1" w:styleId="12">
    <w:name w:val="网格型1"/>
    <w:basedOn w:val="a1"/>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qFormat/>
    <w:rPr>
      <w:rFonts w:eastAsia="仿宋_GB2312"/>
      <w:b/>
      <w:bCs/>
      <w:kern w:val="2"/>
      <w:sz w:val="32"/>
      <w:szCs w:val="32"/>
    </w:rPr>
  </w:style>
  <w:style w:type="paragraph" w:customStyle="1" w:styleId="Normal0">
    <w:name w:val="Normal_0"/>
    <w:qFormat/>
    <w:pPr>
      <w:spacing w:before="120" w:after="240"/>
      <w:jc w:val="both"/>
    </w:pPr>
    <w:rPr>
      <w:rFonts w:ascii="Calibri" w:hAnsi="Calibri"/>
      <w:sz w:val="22"/>
      <w:szCs w:val="22"/>
      <w:lang w:eastAsia="en-US"/>
    </w:rPr>
  </w:style>
  <w:style w:type="paragraph" w:styleId="af1">
    <w:name w:val="List Paragraph"/>
    <w:basedOn w:val="a"/>
    <w:uiPriority w:val="34"/>
    <w:qFormat/>
    <w:pPr>
      <w:ind w:firstLineChars="200" w:firstLine="420"/>
    </w:pPr>
    <w:rPr>
      <w:rFonts w:ascii="Calibri" w:eastAsia="宋体" w:hAnsi="Calibri"/>
      <w:sz w:val="21"/>
      <w:szCs w:val="22"/>
    </w:rPr>
  </w:style>
  <w:style w:type="paragraph" w:customStyle="1" w:styleId="Style5">
    <w:name w:val="_Style 5"/>
    <w:basedOn w:val="a"/>
    <w:uiPriority w:val="34"/>
    <w:qFormat/>
    <w:pPr>
      <w:ind w:firstLineChars="200" w:firstLine="420"/>
    </w:pPr>
    <w:rPr>
      <w:rFonts w:ascii="Calibri" w:eastAsia="宋体" w:hAnsi="Calibri"/>
      <w:sz w:val="21"/>
      <w:szCs w:val="22"/>
    </w:rPr>
  </w:style>
  <w:style w:type="character" w:customStyle="1" w:styleId="a4">
    <w:name w:val="正文文本缩进 字符"/>
    <w:basedOn w:val="a0"/>
    <w:link w:val="a3"/>
    <w:uiPriority w:val="99"/>
    <w:semiHidden/>
    <w:qFormat/>
    <w:rPr>
      <w:rFonts w:eastAsia="仿宋_GB2312"/>
      <w:kern w:val="2"/>
      <w:sz w:val="32"/>
      <w:szCs w:val="32"/>
    </w:rPr>
  </w:style>
  <w:style w:type="character" w:customStyle="1" w:styleId="20">
    <w:name w:val="正文文本首行缩进 2 字符"/>
    <w:basedOn w:val="a4"/>
    <w:link w:val="2"/>
    <w:rPr>
      <w:rFonts w:eastAsia="仿宋_GB2312"/>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687C-7500-4260-82FA-F3AC8A00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60</Pages>
  <Words>3659</Words>
  <Characters>20858</Characters>
  <Application>Microsoft Office Word</Application>
  <DocSecurity>0</DocSecurity>
  <Lines>173</Lines>
  <Paragraphs>48</Paragraphs>
  <ScaleCrop>false</ScaleCrop>
  <Company>CHINA</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《成都市社会化工会工作者管理办法（送审稿）》汇报提纲</dc:title>
  <dc:creator>bgsls</dc:creator>
  <cp:lastModifiedBy>Lenovo</cp:lastModifiedBy>
  <cp:revision>2</cp:revision>
  <cp:lastPrinted>2022-08-03T10:43:00Z</cp:lastPrinted>
  <dcterms:created xsi:type="dcterms:W3CDTF">2022-08-08T09:07:00Z</dcterms:created>
  <dcterms:modified xsi:type="dcterms:W3CDTF">2022-08-08T09:07:00Z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76350B2D26D4452B877B1F7C29D5D228</vt:lpwstr>
  </property>
</Properties>
</file>